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F691" w14:textId="77777777" w:rsidR="008D24E8" w:rsidRPr="00D65A42" w:rsidRDefault="00D65A42" w:rsidP="00D65A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A42">
        <w:rPr>
          <w:rFonts w:ascii="Times New Roman" w:hAnsi="Times New Roman" w:cs="Times New Roman"/>
          <w:b/>
          <w:sz w:val="24"/>
          <w:szCs w:val="24"/>
        </w:rPr>
        <w:t>Практические навыки</w:t>
      </w:r>
      <w:r>
        <w:rPr>
          <w:rFonts w:ascii="Times New Roman" w:hAnsi="Times New Roman" w:cs="Times New Roman"/>
          <w:b/>
          <w:sz w:val="24"/>
          <w:szCs w:val="24"/>
        </w:rPr>
        <w:t xml:space="preserve"> среднего мед персонала</w:t>
      </w:r>
    </w:p>
    <w:p w14:paraId="582EEAB9" w14:textId="77777777" w:rsidR="00D65A42" w:rsidRDefault="00D65A42" w:rsidP="00D65A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A42">
        <w:rPr>
          <w:rFonts w:ascii="Times New Roman" w:hAnsi="Times New Roman" w:cs="Times New Roman"/>
          <w:sz w:val="24"/>
          <w:szCs w:val="24"/>
        </w:rPr>
        <w:t>Измерение температуры тела и регистрация ее результатов.</w:t>
      </w:r>
    </w:p>
    <w:p w14:paraId="1AEF9114" w14:textId="77777777" w:rsidR="00D65A42" w:rsidRDefault="00D65A42" w:rsidP="00D65A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A42">
        <w:rPr>
          <w:rFonts w:ascii="Times New Roman" w:hAnsi="Times New Roman" w:cs="Times New Roman"/>
          <w:sz w:val="24"/>
          <w:szCs w:val="24"/>
        </w:rPr>
        <w:t>Подсчет частоты пульса, дыханий, измерение АД.</w:t>
      </w:r>
    </w:p>
    <w:p w14:paraId="739D65E2" w14:textId="77777777" w:rsidR="00D65A42" w:rsidRDefault="00D65A42" w:rsidP="00D65A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A42">
        <w:rPr>
          <w:rFonts w:ascii="Times New Roman" w:hAnsi="Times New Roman" w:cs="Times New Roman"/>
          <w:sz w:val="24"/>
          <w:szCs w:val="24"/>
        </w:rPr>
        <w:t>Обработка кровати, прикроватных тумбочек и др. дезинфицирующими растворами.</w:t>
      </w:r>
    </w:p>
    <w:p w14:paraId="785A8316" w14:textId="77777777" w:rsidR="00D65A42" w:rsidRDefault="00D65A42" w:rsidP="00D65A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A42">
        <w:rPr>
          <w:rFonts w:ascii="Times New Roman" w:hAnsi="Times New Roman" w:cs="Times New Roman"/>
          <w:sz w:val="24"/>
          <w:szCs w:val="24"/>
        </w:rPr>
        <w:t>Проведение туалета ушей.</w:t>
      </w:r>
    </w:p>
    <w:p w14:paraId="4363EA17" w14:textId="77777777" w:rsidR="00D65A42" w:rsidRDefault="00D65A42" w:rsidP="00D65A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A42">
        <w:rPr>
          <w:rFonts w:ascii="Times New Roman" w:hAnsi="Times New Roman" w:cs="Times New Roman"/>
          <w:sz w:val="24"/>
          <w:szCs w:val="24"/>
        </w:rPr>
        <w:t>Проведение туалета носа.</w:t>
      </w:r>
    </w:p>
    <w:p w14:paraId="6B183B03" w14:textId="77777777" w:rsidR="0030222D" w:rsidRDefault="0030222D" w:rsidP="00D65A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туалета глаз.</w:t>
      </w:r>
    </w:p>
    <w:p w14:paraId="1B9CC6F2" w14:textId="77777777" w:rsidR="00D65A42" w:rsidRDefault="00D65A42" w:rsidP="00D65A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A42">
        <w:rPr>
          <w:rFonts w:ascii="Times New Roman" w:hAnsi="Times New Roman" w:cs="Times New Roman"/>
          <w:sz w:val="24"/>
          <w:szCs w:val="24"/>
        </w:rPr>
        <w:t>Внутрикожная инъекция.</w:t>
      </w:r>
    </w:p>
    <w:p w14:paraId="6888F845" w14:textId="77777777" w:rsidR="00D65A42" w:rsidRDefault="00D65A42" w:rsidP="00D65A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A42">
        <w:rPr>
          <w:rFonts w:ascii="Times New Roman" w:hAnsi="Times New Roman" w:cs="Times New Roman"/>
          <w:sz w:val="24"/>
          <w:szCs w:val="24"/>
        </w:rPr>
        <w:t>Подкожная инъекция.</w:t>
      </w:r>
    </w:p>
    <w:p w14:paraId="69A95E68" w14:textId="77777777" w:rsidR="00D65A42" w:rsidRDefault="00D65A42" w:rsidP="00D65A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A42">
        <w:rPr>
          <w:rFonts w:ascii="Times New Roman" w:hAnsi="Times New Roman" w:cs="Times New Roman"/>
          <w:sz w:val="24"/>
          <w:szCs w:val="24"/>
        </w:rPr>
        <w:t>Внутримышечная инъекция.</w:t>
      </w:r>
    </w:p>
    <w:p w14:paraId="2197B8D7" w14:textId="77777777" w:rsidR="00D65A42" w:rsidRDefault="00D65A42" w:rsidP="00D65A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A42">
        <w:rPr>
          <w:rFonts w:ascii="Times New Roman" w:hAnsi="Times New Roman" w:cs="Times New Roman"/>
          <w:sz w:val="24"/>
          <w:szCs w:val="24"/>
        </w:rPr>
        <w:t>Наложение жгута на плечо.</w:t>
      </w:r>
    </w:p>
    <w:p w14:paraId="549AC9A6" w14:textId="77777777" w:rsidR="00D65A42" w:rsidRDefault="00D65A42" w:rsidP="00D65A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A42">
        <w:rPr>
          <w:rFonts w:ascii="Times New Roman" w:hAnsi="Times New Roman" w:cs="Times New Roman"/>
          <w:sz w:val="24"/>
          <w:szCs w:val="24"/>
        </w:rPr>
        <w:t>Внутривенная инъекция.</w:t>
      </w:r>
    </w:p>
    <w:p w14:paraId="5136D253" w14:textId="77777777" w:rsidR="00D65A42" w:rsidRDefault="00D65A42" w:rsidP="00D65A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A42">
        <w:rPr>
          <w:rFonts w:ascii="Times New Roman" w:hAnsi="Times New Roman" w:cs="Times New Roman"/>
          <w:sz w:val="24"/>
          <w:szCs w:val="24"/>
        </w:rPr>
        <w:t>Проведение непрямого массажа сердца и искусственной вентиляции легких.</w:t>
      </w:r>
    </w:p>
    <w:p w14:paraId="3F2F9F02" w14:textId="77777777" w:rsidR="00D65A42" w:rsidRDefault="00D65A42" w:rsidP="00D65A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A42">
        <w:rPr>
          <w:rFonts w:ascii="Times New Roman" w:hAnsi="Times New Roman" w:cs="Times New Roman"/>
          <w:sz w:val="24"/>
          <w:szCs w:val="24"/>
        </w:rPr>
        <w:t>Обработка рук дезинфицирующими растворами.</w:t>
      </w:r>
    </w:p>
    <w:p w14:paraId="20F3D5F0" w14:textId="77777777" w:rsidR="00D65A42" w:rsidRDefault="0030222D" w:rsidP="00D65A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Предоперационная обработка рук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Спасокукоцкому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Кочергину</w:t>
      </w:r>
      <w:r w:rsidR="00B24DAB">
        <w:rPr>
          <w:rFonts w:ascii="Times New Roman" w:hAnsi="Times New Roman" w:cs="Times New Roman"/>
          <w:sz w:val="24"/>
          <w:szCs w:val="24"/>
        </w:rPr>
        <w:t>.</w:t>
      </w:r>
    </w:p>
    <w:p w14:paraId="4563133B" w14:textId="77777777" w:rsidR="0030222D" w:rsidRDefault="0030222D" w:rsidP="00D65A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пациента при обнаружении педикулеза.</w:t>
      </w:r>
    </w:p>
    <w:p w14:paraId="04E59D5F" w14:textId="77777777" w:rsidR="00C83461" w:rsidRDefault="00C83461" w:rsidP="00C834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3461">
        <w:rPr>
          <w:rFonts w:ascii="Times New Roman" w:hAnsi="Times New Roman" w:cs="Times New Roman"/>
          <w:sz w:val="24"/>
          <w:szCs w:val="24"/>
        </w:rPr>
        <w:t>Проведение осмотра полости рта.</w:t>
      </w:r>
    </w:p>
    <w:p w14:paraId="77D2FE4E" w14:textId="77777777" w:rsidR="00C83461" w:rsidRDefault="00C83461" w:rsidP="00C834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3461">
        <w:rPr>
          <w:rFonts w:ascii="Times New Roman" w:hAnsi="Times New Roman" w:cs="Times New Roman"/>
          <w:sz w:val="24"/>
          <w:szCs w:val="24"/>
        </w:rPr>
        <w:t>Умение заложить глазную мазь за нижнее веко из тюбика и глазной лопаточкой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72EA66" w14:textId="77777777" w:rsidR="00C83461" w:rsidRDefault="00C83461" w:rsidP="00C834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3461">
        <w:rPr>
          <w:rFonts w:ascii="Times New Roman" w:hAnsi="Times New Roman" w:cs="Times New Roman"/>
          <w:sz w:val="24"/>
          <w:szCs w:val="24"/>
        </w:rPr>
        <w:t>Соблюдение личной гигиены и внешнего вида медицинского персонала.</w:t>
      </w:r>
    </w:p>
    <w:p w14:paraId="779732D4" w14:textId="77777777" w:rsidR="00C83461" w:rsidRDefault="00C83461" w:rsidP="00C834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дозы и разведение антибиотика.</w:t>
      </w:r>
    </w:p>
    <w:p w14:paraId="7E85DEE1" w14:textId="723110F2" w:rsidR="00C83461" w:rsidRDefault="00B24DAB" w:rsidP="00F73C70">
      <w:pPr>
        <w:pStyle w:val="a3"/>
        <w:numPr>
          <w:ilvl w:val="0"/>
          <w:numId w:val="2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4DAB">
        <w:rPr>
          <w:rFonts w:ascii="Times New Roman" w:hAnsi="Times New Roman" w:cs="Times New Roman"/>
          <w:sz w:val="24"/>
          <w:szCs w:val="24"/>
        </w:rPr>
        <w:t>Постановка очистительной клизмы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D0C84C" w14:textId="2F2305F6" w:rsidR="00F73C70" w:rsidRDefault="00F73C70" w:rsidP="00B24D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хирургических инструментов к стерилизации.</w:t>
      </w:r>
    </w:p>
    <w:p w14:paraId="6DA8722D" w14:textId="002EEAF7" w:rsidR="00F73C70" w:rsidRDefault="00F73C70" w:rsidP="00B24D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посева на стерильность.</w:t>
      </w:r>
    </w:p>
    <w:p w14:paraId="22F8B204" w14:textId="1BA2CA60" w:rsidR="00F73C70" w:rsidRDefault="00F73C70" w:rsidP="00B24D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асептики при работе в стерильной зоне.</w:t>
      </w:r>
    </w:p>
    <w:p w14:paraId="4F3A986B" w14:textId="4474DC48" w:rsidR="00C942A6" w:rsidRDefault="00C942A6" w:rsidP="00B24D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хранение и выдачу стерильных медицинских изделий.</w:t>
      </w:r>
    </w:p>
    <w:p w14:paraId="0A24F207" w14:textId="53F42C84" w:rsidR="00C942A6" w:rsidRDefault="00C942A6" w:rsidP="00B24D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Предстерилизационная очистка медицинских изделий ручным способом.</w:t>
      </w:r>
    </w:p>
    <w:p w14:paraId="5599B3A7" w14:textId="478B89EC" w:rsidR="00C942A6" w:rsidRDefault="00C942A6" w:rsidP="00B24D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Отобрать пробы для</w:t>
      </w:r>
      <w:r w:rsidR="00F45E44">
        <w:rPr>
          <w:rFonts w:ascii="Times New Roman" w:hAnsi="Times New Roman" w:cs="Times New Roman"/>
          <w:sz w:val="24"/>
          <w:szCs w:val="24"/>
        </w:rPr>
        <w:t xml:space="preserve"> </w:t>
      </w:r>
      <w:r w:rsidRPr="00C942A6">
        <w:rPr>
          <w:rFonts w:ascii="Times New Roman" w:hAnsi="Times New Roman" w:cs="Times New Roman"/>
          <w:sz w:val="24"/>
          <w:szCs w:val="24"/>
        </w:rPr>
        <w:t>определения качества предстерилизационной очистки медицинских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98A360" w14:textId="6F6901A6" w:rsidR="00C942A6" w:rsidRDefault="00C942A6" w:rsidP="00B24D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Транспортировка биологических жидкостей в лабораторию.</w:t>
      </w:r>
    </w:p>
    <w:p w14:paraId="2A713F88" w14:textId="47C068E6" w:rsidR="00CE66A7" w:rsidRDefault="00CE66A7" w:rsidP="00B24D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биологический материал в лаборатории.</w:t>
      </w:r>
    </w:p>
    <w:p w14:paraId="3B8512CD" w14:textId="78293847" w:rsidR="00CE66A7" w:rsidRDefault="00CE66A7" w:rsidP="00B24D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Взятие капиллярной крови.</w:t>
      </w:r>
    </w:p>
    <w:p w14:paraId="6060EEBB" w14:textId="2246BC8B" w:rsidR="00CE66A7" w:rsidRDefault="00CE66A7" w:rsidP="00B24D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Маркировка и регистрация проб биологического материала.</w:t>
      </w:r>
    </w:p>
    <w:p w14:paraId="0EBBD8D8" w14:textId="4F3700C5" w:rsidR="00CE66A7" w:rsidRDefault="00CE66A7" w:rsidP="00B24D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рабочее место для лабораторного исследования.</w:t>
      </w:r>
    </w:p>
    <w:p w14:paraId="0C255DD6" w14:textId="4762EA99" w:rsidR="00F45E44" w:rsidRDefault="00F45E44" w:rsidP="00B24D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Взять пробы санитарно-биологического исследования объектов окружающей среды.</w:t>
      </w:r>
    </w:p>
    <w:p w14:paraId="38CECD8B" w14:textId="056A5CC9" w:rsidR="00F45E44" w:rsidRDefault="00F45E44" w:rsidP="00B24D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экстренные профилактические мероприятия при возникновении аварийной ситуации с риском инфицирования медицинского персонала.</w:t>
      </w:r>
    </w:p>
    <w:p w14:paraId="5C76478F" w14:textId="77777777" w:rsidR="00F45E44" w:rsidRDefault="00F45E44" w:rsidP="000E496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969B941" w14:textId="77777777" w:rsidR="00CE66A7" w:rsidRPr="00D65A42" w:rsidRDefault="00CE66A7" w:rsidP="00F45E4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CE66A7" w:rsidRPr="00D6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3AAC"/>
    <w:multiLevelType w:val="hybridMultilevel"/>
    <w:tmpl w:val="E2928FC8"/>
    <w:lvl w:ilvl="0" w:tplc="301E5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D83BB0"/>
    <w:multiLevelType w:val="hybridMultilevel"/>
    <w:tmpl w:val="51547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A42"/>
    <w:rsid w:val="000E4967"/>
    <w:rsid w:val="0030222D"/>
    <w:rsid w:val="008D24E8"/>
    <w:rsid w:val="00B24DAB"/>
    <w:rsid w:val="00C83461"/>
    <w:rsid w:val="00C942A6"/>
    <w:rsid w:val="00CE66A7"/>
    <w:rsid w:val="00D65A42"/>
    <w:rsid w:val="00F45E44"/>
    <w:rsid w:val="00F7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E6BA0"/>
  <w15:chartTrackingRefBased/>
  <w15:docId w15:val="{BAA26681-A322-44D5-8063-C9D835D6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4</cp:revision>
  <dcterms:created xsi:type="dcterms:W3CDTF">2023-09-11T12:45:00Z</dcterms:created>
  <dcterms:modified xsi:type="dcterms:W3CDTF">2023-09-27T17:47:00Z</dcterms:modified>
</cp:coreProperties>
</file>