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53" w:rsidRDefault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</w:t>
      </w:r>
    </w:p>
    <w:p w:rsidR="00FD7580" w:rsidRDefault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1.Альтерация. Первичная и вторичная.</w:t>
      </w:r>
    </w:p>
    <w:p w:rsidR="00FD7580" w:rsidRDefault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ГКС, механизм действия, классификация, побочные эффекты</w:t>
      </w:r>
    </w:p>
    <w:p w:rsidR="00FD7580" w:rsidRDefault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Поллиноз. </w:t>
      </w:r>
    </w:p>
    <w:p w:rsidR="00FD7580" w:rsidRDefault="00FD7580">
      <w:pPr>
        <w:rPr>
          <w:rFonts w:ascii="Times New Roman" w:hAnsi="Times New Roman" w:cs="Times New Roman"/>
          <w:sz w:val="24"/>
          <w:szCs w:val="24"/>
        </w:rPr>
      </w:pP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 2 </w:t>
      </w: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 Экссудация.</w:t>
      </w: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2.Антигистаминные средства. Механизм действия, классификация, побочные эффекты</w:t>
      </w: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Латексная аллергия</w:t>
      </w: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3</w:t>
      </w:r>
    </w:p>
    <w:p w:rsidR="00FD7580" w:rsidRDefault="00FD7580" w:rsidP="00FD75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Пролиферация</w:t>
      </w:r>
    </w:p>
    <w:p w:rsidR="00FD7580" w:rsidRDefault="00FD7580" w:rsidP="00FD75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Топические ГКС. Механизм действия, классификация, побочные эффекты</w:t>
      </w:r>
    </w:p>
    <w:p w:rsidR="00FD7580" w:rsidRDefault="00FD7580" w:rsidP="00FD758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Анафилаксия</w:t>
      </w: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4.</w:t>
      </w:r>
    </w:p>
    <w:p w:rsidR="00FD7580" w:rsidRDefault="00FD7580" w:rsidP="00FD75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Экссудация </w:t>
      </w:r>
    </w:p>
    <w:p w:rsidR="00FD7580" w:rsidRPr="00FD7580" w:rsidRDefault="00FD7580" w:rsidP="00FD75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7580">
        <w:rPr>
          <w:rFonts w:ascii="Times New Roman" w:hAnsi="Times New Roman" w:cs="Times New Roman"/>
          <w:sz w:val="24"/>
          <w:szCs w:val="24"/>
        </w:rPr>
        <w:t xml:space="preserve">Ингибиторы </w:t>
      </w:r>
      <w:proofErr w:type="spellStart"/>
      <w:r w:rsidRPr="00FD7580">
        <w:rPr>
          <w:rFonts w:ascii="Times New Roman" w:hAnsi="Times New Roman" w:cs="Times New Roman"/>
          <w:sz w:val="24"/>
          <w:szCs w:val="24"/>
        </w:rPr>
        <w:t>кальциневрина</w:t>
      </w:r>
      <w:proofErr w:type="spellEnd"/>
      <w:r w:rsidRPr="00FD7580">
        <w:rPr>
          <w:rFonts w:ascii="Times New Roman" w:hAnsi="Times New Roman" w:cs="Times New Roman"/>
          <w:sz w:val="24"/>
          <w:szCs w:val="24"/>
        </w:rPr>
        <w:t>. Механизм действия, классификация, побочные эффекты</w:t>
      </w:r>
    </w:p>
    <w:p w:rsidR="00FD7580" w:rsidRDefault="00FD7580" w:rsidP="00FD758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аллергия</w:t>
      </w: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5.</w:t>
      </w:r>
    </w:p>
    <w:p w:rsidR="00FD7580" w:rsidRDefault="00FD7580" w:rsidP="00FD75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 1 типа</w:t>
      </w:r>
    </w:p>
    <w:p w:rsidR="00FD7580" w:rsidRDefault="00FD7580" w:rsidP="00FD75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Антигистаминные средства. Механизм действия, классификация, побочные эффекты</w:t>
      </w:r>
    </w:p>
    <w:p w:rsidR="00FD7580" w:rsidRDefault="00FD7580" w:rsidP="00FD758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Крапивница</w:t>
      </w: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6.</w:t>
      </w:r>
    </w:p>
    <w:p w:rsidR="00FD7580" w:rsidRDefault="00FD7580" w:rsidP="00FD75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 4 типа</w:t>
      </w:r>
    </w:p>
    <w:p w:rsidR="00FD7580" w:rsidRDefault="00FD7580" w:rsidP="00FD75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Гипосенсибилизирующие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</w:t>
      </w:r>
    </w:p>
    <w:p w:rsidR="00FD7580" w:rsidRPr="00FD7580" w:rsidRDefault="00FD7580" w:rsidP="00FD758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</w:t>
      </w: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Билет 7.</w:t>
      </w:r>
    </w:p>
    <w:p w:rsidR="00FD7580" w:rsidRDefault="00FD7580" w:rsidP="00FD75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 2 типа</w:t>
      </w:r>
    </w:p>
    <w:p w:rsidR="00FD7580" w:rsidRDefault="00FD7580" w:rsidP="00FD75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Топические ГКС. Механизм действия, классификация, побочные эффекты</w:t>
      </w:r>
    </w:p>
    <w:p w:rsidR="00FD7580" w:rsidRPr="00FD7580" w:rsidRDefault="00FD7580" w:rsidP="00FD758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Аллергический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</w:t>
      </w:r>
    </w:p>
    <w:p w:rsidR="00FD7580" w:rsidRDefault="00FD7580">
      <w:pPr>
        <w:rPr>
          <w:rFonts w:ascii="Times New Roman" w:hAnsi="Times New Roman" w:cs="Times New Roman"/>
          <w:sz w:val="24"/>
          <w:szCs w:val="24"/>
        </w:rPr>
      </w:pPr>
    </w:p>
    <w:p w:rsidR="00FD7580" w:rsidRDefault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 8. </w:t>
      </w:r>
    </w:p>
    <w:p w:rsidR="00FD7580" w:rsidRDefault="00FD7580" w:rsidP="00FD75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 3 типа</w:t>
      </w:r>
    </w:p>
    <w:p w:rsidR="00FD7580" w:rsidRPr="00FD7580" w:rsidRDefault="00FD7580" w:rsidP="00FD75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7580">
        <w:rPr>
          <w:rFonts w:ascii="Times New Roman" w:hAnsi="Times New Roman" w:cs="Times New Roman"/>
          <w:sz w:val="24"/>
          <w:szCs w:val="24"/>
        </w:rPr>
        <w:t>Биологические препараты. Механизм действия, классификация, побочные эффекты</w:t>
      </w:r>
    </w:p>
    <w:p w:rsidR="00FD7580" w:rsidRPr="00FD7580" w:rsidRDefault="00FD7580" w:rsidP="00FD758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FD7580">
        <w:rPr>
          <w:rFonts w:ascii="Times New Roman" w:hAnsi="Times New Roman" w:cs="Times New Roman"/>
          <w:sz w:val="24"/>
          <w:szCs w:val="24"/>
        </w:rPr>
        <w:t>оксикоаллергические</w:t>
      </w:r>
      <w:proofErr w:type="spellEnd"/>
      <w:r w:rsidRPr="00FD7580">
        <w:rPr>
          <w:rFonts w:ascii="Times New Roman" w:hAnsi="Times New Roman" w:cs="Times New Roman"/>
          <w:sz w:val="24"/>
          <w:szCs w:val="24"/>
        </w:rPr>
        <w:t xml:space="preserve"> реакции кожи</w:t>
      </w: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</w:p>
    <w:p w:rsidR="00FD7580" w:rsidRDefault="00FD7580" w:rsidP="00FD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9.</w:t>
      </w:r>
    </w:p>
    <w:p w:rsidR="00FD7580" w:rsidRDefault="00FD7580" w:rsidP="00FD75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 4 типа.</w:t>
      </w:r>
    </w:p>
    <w:p w:rsidR="00FD7580" w:rsidRDefault="00FD7580" w:rsidP="00FD75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Системные ГКС. </w:t>
      </w:r>
      <w:r w:rsidRPr="00FD7580">
        <w:rPr>
          <w:rFonts w:ascii="Times New Roman" w:hAnsi="Times New Roman" w:cs="Times New Roman"/>
          <w:sz w:val="24"/>
          <w:szCs w:val="24"/>
        </w:rPr>
        <w:t>Механизм действия, классификация, побочные эффекты</w:t>
      </w:r>
    </w:p>
    <w:p w:rsidR="00FD7580" w:rsidRDefault="00043679" w:rsidP="00FD758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Поллиноз</w:t>
      </w: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10</w:t>
      </w:r>
    </w:p>
    <w:p w:rsidR="00043679" w:rsidRDefault="00043679" w:rsidP="000436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Механизмы специфической иммунотерапии</w:t>
      </w:r>
    </w:p>
    <w:p w:rsidR="00043679" w:rsidRDefault="00043679" w:rsidP="000436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Системные ГКС. </w:t>
      </w:r>
      <w:r w:rsidRPr="00FD7580">
        <w:rPr>
          <w:rFonts w:ascii="Times New Roman" w:hAnsi="Times New Roman" w:cs="Times New Roman"/>
          <w:sz w:val="24"/>
          <w:szCs w:val="24"/>
        </w:rPr>
        <w:t>Механизм действия, классификация, побочные эффекты</w:t>
      </w:r>
    </w:p>
    <w:p w:rsidR="00043679" w:rsidRDefault="00043679" w:rsidP="0004367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Бронхиальная астма</w:t>
      </w: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12</w:t>
      </w:r>
    </w:p>
    <w:p w:rsidR="00043679" w:rsidRDefault="00043679" w:rsidP="0004367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Аутоиммунные реакции</w:t>
      </w:r>
    </w:p>
    <w:p w:rsidR="00043679" w:rsidRDefault="00043679" w:rsidP="0004367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Антигистаминные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репараты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43679">
        <w:rPr>
          <w:rFonts w:ascii="Times New Roman" w:hAnsi="Times New Roman" w:cs="Times New Roman"/>
          <w:sz w:val="24"/>
          <w:szCs w:val="24"/>
        </w:rPr>
        <w:t xml:space="preserve"> </w:t>
      </w:r>
      <w:r w:rsidRPr="00FD7580">
        <w:rPr>
          <w:rFonts w:ascii="Times New Roman" w:hAnsi="Times New Roman" w:cs="Times New Roman"/>
          <w:sz w:val="24"/>
          <w:szCs w:val="24"/>
        </w:rPr>
        <w:t>Механизм действия, классификация, побочные эффекты</w:t>
      </w:r>
    </w:p>
    <w:p w:rsidR="00043679" w:rsidRDefault="00043679" w:rsidP="0004367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Анафилактический шок</w:t>
      </w: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13.</w:t>
      </w:r>
    </w:p>
    <w:p w:rsidR="00043679" w:rsidRDefault="00043679" w:rsidP="0004367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вакцинации. </w:t>
      </w:r>
    </w:p>
    <w:p w:rsidR="00043679" w:rsidRDefault="00043679" w:rsidP="0004367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помощь при острой аллергической реакции</w:t>
      </w:r>
    </w:p>
    <w:p w:rsidR="00043679" w:rsidRDefault="00043679" w:rsidP="0004367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Аллергический контактный дерматит</w:t>
      </w: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Билет 14.</w:t>
      </w:r>
    </w:p>
    <w:p w:rsidR="00043679" w:rsidRDefault="00043679" w:rsidP="000436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воспаления</w:t>
      </w:r>
    </w:p>
    <w:p w:rsidR="00043679" w:rsidRDefault="00043679" w:rsidP="000436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НПВС. </w:t>
      </w:r>
      <w:r w:rsidRPr="00FD7580">
        <w:rPr>
          <w:rFonts w:ascii="Times New Roman" w:hAnsi="Times New Roman" w:cs="Times New Roman"/>
          <w:sz w:val="24"/>
          <w:szCs w:val="24"/>
        </w:rPr>
        <w:t>Механизм действия, классификация, побочные</w:t>
      </w:r>
      <w:r>
        <w:rPr>
          <w:rFonts w:ascii="Times New Roman" w:hAnsi="Times New Roman" w:cs="Times New Roman"/>
          <w:sz w:val="24"/>
          <w:szCs w:val="24"/>
        </w:rPr>
        <w:t xml:space="preserve"> эффекты</w:t>
      </w:r>
    </w:p>
    <w:p w:rsidR="00043679" w:rsidRDefault="00043679" w:rsidP="0004367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аллергия</w:t>
      </w: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15.</w:t>
      </w:r>
    </w:p>
    <w:p w:rsidR="00043679" w:rsidRDefault="00043679" w:rsidP="0004367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Гуморальный ответ при воспалении. Компоненты, последовательность</w:t>
      </w:r>
    </w:p>
    <w:p w:rsidR="00043679" w:rsidRDefault="00043679" w:rsidP="0004367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НПВС. </w:t>
      </w:r>
      <w:r w:rsidRPr="00FD7580">
        <w:rPr>
          <w:rFonts w:ascii="Times New Roman" w:hAnsi="Times New Roman" w:cs="Times New Roman"/>
          <w:sz w:val="24"/>
          <w:szCs w:val="24"/>
        </w:rPr>
        <w:t>Механизм действия, классификация, побочные</w:t>
      </w:r>
      <w:r>
        <w:rPr>
          <w:rFonts w:ascii="Times New Roman" w:hAnsi="Times New Roman" w:cs="Times New Roman"/>
          <w:sz w:val="24"/>
          <w:szCs w:val="24"/>
        </w:rPr>
        <w:t xml:space="preserve"> эффекты</w:t>
      </w:r>
    </w:p>
    <w:p w:rsidR="00043679" w:rsidRDefault="00043679" w:rsidP="0004367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Бронхиальная астма</w:t>
      </w: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16.</w:t>
      </w:r>
    </w:p>
    <w:p w:rsidR="00043679" w:rsidRDefault="00043679" w:rsidP="000436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3679">
        <w:rPr>
          <w:rFonts w:ascii="Times New Roman" w:hAnsi="Times New Roman" w:cs="Times New Roman"/>
          <w:sz w:val="24"/>
          <w:szCs w:val="24"/>
        </w:rPr>
        <w:t>Клеточный ответ при воспалении</w:t>
      </w:r>
    </w:p>
    <w:p w:rsidR="00FD7580" w:rsidRDefault="00043679" w:rsidP="000436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43679">
        <w:rPr>
          <w:rFonts w:ascii="Times New Roman" w:hAnsi="Times New Roman" w:cs="Times New Roman"/>
          <w:sz w:val="24"/>
          <w:szCs w:val="24"/>
        </w:rPr>
        <w:t xml:space="preserve">Биологические препараты. </w:t>
      </w:r>
      <w:r w:rsidRPr="00FD7580">
        <w:rPr>
          <w:rFonts w:ascii="Times New Roman" w:hAnsi="Times New Roman" w:cs="Times New Roman"/>
          <w:sz w:val="24"/>
          <w:szCs w:val="24"/>
        </w:rPr>
        <w:t>Механизм действия, классификация, побочные</w:t>
      </w:r>
      <w:r>
        <w:rPr>
          <w:rFonts w:ascii="Times New Roman" w:hAnsi="Times New Roman" w:cs="Times New Roman"/>
          <w:sz w:val="24"/>
          <w:szCs w:val="24"/>
        </w:rPr>
        <w:t xml:space="preserve"> эффекты</w:t>
      </w:r>
    </w:p>
    <w:p w:rsidR="00043679" w:rsidRDefault="00043679" w:rsidP="0004367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Атопический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</w:t>
      </w: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17.</w:t>
      </w:r>
    </w:p>
    <w:p w:rsidR="00043679" w:rsidRDefault="00043679" w:rsidP="000436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Пролиферация</w:t>
      </w:r>
    </w:p>
    <w:p w:rsidR="00043679" w:rsidRDefault="00043679" w:rsidP="000436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Системные ГКС. </w:t>
      </w:r>
      <w:r w:rsidRPr="00FD7580">
        <w:rPr>
          <w:rFonts w:ascii="Times New Roman" w:hAnsi="Times New Roman" w:cs="Times New Roman"/>
          <w:sz w:val="24"/>
          <w:szCs w:val="24"/>
        </w:rPr>
        <w:t>Механизм действия, классификация, побочные</w:t>
      </w:r>
      <w:r>
        <w:rPr>
          <w:rFonts w:ascii="Times New Roman" w:hAnsi="Times New Roman" w:cs="Times New Roman"/>
          <w:sz w:val="24"/>
          <w:szCs w:val="24"/>
        </w:rPr>
        <w:t xml:space="preserve"> эффекты</w:t>
      </w:r>
    </w:p>
    <w:p w:rsidR="00043679" w:rsidRDefault="00043679" w:rsidP="0004367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аллергия</w:t>
      </w: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</w:p>
    <w:p w:rsidR="00043679" w:rsidRDefault="00043679" w:rsidP="00043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 18. </w:t>
      </w:r>
    </w:p>
    <w:p w:rsidR="00043679" w:rsidRDefault="00043679" w:rsidP="0004367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воспаления </w:t>
      </w:r>
    </w:p>
    <w:p w:rsidR="00043679" w:rsidRDefault="00831672" w:rsidP="0004367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и механизмы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специфическойиммунотерапии</w:t>
      </w:r>
      <w:proofErr w:type="spellEnd"/>
    </w:p>
    <w:p w:rsidR="00831672" w:rsidRDefault="00831672" w:rsidP="0004367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Бронхиальная астма</w:t>
      </w:r>
    </w:p>
    <w:p w:rsidR="00831672" w:rsidRDefault="00831672" w:rsidP="0083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19.</w:t>
      </w:r>
    </w:p>
    <w:p w:rsidR="00831672" w:rsidRDefault="00831672" w:rsidP="008316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 2 типа</w:t>
      </w:r>
    </w:p>
    <w:p w:rsidR="00831672" w:rsidRDefault="00831672" w:rsidP="008316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Топические ГКС. Механизм действия, классификация, побочные эффекты</w:t>
      </w:r>
    </w:p>
    <w:p w:rsidR="00831672" w:rsidRPr="00FD7580" w:rsidRDefault="00831672" w:rsidP="008316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Аллергический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контактаный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дерматит</w:t>
      </w:r>
    </w:p>
    <w:p w:rsidR="00831672" w:rsidRDefault="00831672" w:rsidP="00831672">
      <w:pPr>
        <w:rPr>
          <w:rFonts w:ascii="Times New Roman" w:hAnsi="Times New Roman" w:cs="Times New Roman"/>
          <w:sz w:val="24"/>
          <w:szCs w:val="24"/>
        </w:rPr>
      </w:pPr>
    </w:p>
    <w:p w:rsidR="00831672" w:rsidRDefault="00831672" w:rsidP="0083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Билет 20. </w:t>
      </w:r>
    </w:p>
    <w:p w:rsidR="00831672" w:rsidRDefault="00831672" w:rsidP="008316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 3 типа</w:t>
      </w:r>
    </w:p>
    <w:p w:rsidR="00831672" w:rsidRPr="00FD7580" w:rsidRDefault="00831672" w:rsidP="008316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D7580">
        <w:rPr>
          <w:rFonts w:ascii="Times New Roman" w:hAnsi="Times New Roman" w:cs="Times New Roman"/>
          <w:sz w:val="24"/>
          <w:szCs w:val="24"/>
        </w:rPr>
        <w:t>Биологические препараты. Механизм действия, классификация, побочные эффекты</w:t>
      </w:r>
    </w:p>
    <w:p w:rsidR="00831672" w:rsidRPr="00FD7580" w:rsidRDefault="00831672" w:rsidP="008316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FD7580">
        <w:rPr>
          <w:rFonts w:ascii="Times New Roman" w:hAnsi="Times New Roman" w:cs="Times New Roman"/>
          <w:sz w:val="24"/>
          <w:szCs w:val="24"/>
        </w:rPr>
        <w:t>оксикоаллергические</w:t>
      </w:r>
      <w:proofErr w:type="spellEnd"/>
      <w:r w:rsidRPr="00FD7580">
        <w:rPr>
          <w:rFonts w:ascii="Times New Roman" w:hAnsi="Times New Roman" w:cs="Times New Roman"/>
          <w:sz w:val="24"/>
          <w:szCs w:val="24"/>
        </w:rPr>
        <w:t xml:space="preserve"> реакции кожи</w:t>
      </w:r>
    </w:p>
    <w:p w:rsidR="00831672" w:rsidRDefault="00831672" w:rsidP="00831672">
      <w:pPr>
        <w:rPr>
          <w:rFonts w:ascii="Times New Roman" w:hAnsi="Times New Roman" w:cs="Times New Roman"/>
          <w:sz w:val="24"/>
          <w:szCs w:val="24"/>
        </w:rPr>
      </w:pPr>
    </w:p>
    <w:p w:rsidR="00831672" w:rsidRDefault="00831672" w:rsidP="00831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Билет 21.</w:t>
      </w:r>
    </w:p>
    <w:p w:rsidR="00831672" w:rsidRDefault="00831672" w:rsidP="00831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Аллергические реакции 4 типа.</w:t>
      </w:r>
    </w:p>
    <w:p w:rsidR="00831672" w:rsidRDefault="00831672" w:rsidP="00831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Системные ГКС. </w:t>
      </w:r>
      <w:r w:rsidRPr="00FD7580">
        <w:rPr>
          <w:rFonts w:ascii="Times New Roman" w:hAnsi="Times New Roman" w:cs="Times New Roman"/>
          <w:sz w:val="24"/>
          <w:szCs w:val="24"/>
        </w:rPr>
        <w:t>Механизм действия, классификация, побочные эффекты</w:t>
      </w:r>
    </w:p>
    <w:p w:rsidR="00831672" w:rsidRDefault="00831672" w:rsidP="0083167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Поллиноз</w:t>
      </w:r>
    </w:p>
    <w:p w:rsidR="00831672" w:rsidRPr="00831672" w:rsidRDefault="00831672" w:rsidP="00831672">
      <w:pPr>
        <w:rPr>
          <w:rFonts w:ascii="Times New Roman" w:hAnsi="Times New Roman" w:cs="Times New Roman"/>
          <w:sz w:val="24"/>
          <w:szCs w:val="24"/>
        </w:rPr>
      </w:pPr>
    </w:p>
    <w:sectPr w:rsidR="00831672" w:rsidRPr="00831672" w:rsidSect="0064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33E"/>
    <w:multiLevelType w:val="hybridMultilevel"/>
    <w:tmpl w:val="62D8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D3B8C"/>
    <w:multiLevelType w:val="hybridMultilevel"/>
    <w:tmpl w:val="87E85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664AE"/>
    <w:multiLevelType w:val="hybridMultilevel"/>
    <w:tmpl w:val="199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C34F8"/>
    <w:multiLevelType w:val="hybridMultilevel"/>
    <w:tmpl w:val="5606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87080"/>
    <w:multiLevelType w:val="hybridMultilevel"/>
    <w:tmpl w:val="574A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27434"/>
    <w:multiLevelType w:val="hybridMultilevel"/>
    <w:tmpl w:val="A444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57322"/>
    <w:multiLevelType w:val="hybridMultilevel"/>
    <w:tmpl w:val="02BAE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36CB4"/>
    <w:multiLevelType w:val="hybridMultilevel"/>
    <w:tmpl w:val="39446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C51DE"/>
    <w:multiLevelType w:val="hybridMultilevel"/>
    <w:tmpl w:val="BACC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34413"/>
    <w:multiLevelType w:val="hybridMultilevel"/>
    <w:tmpl w:val="F9B8C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20DF1"/>
    <w:multiLevelType w:val="hybridMultilevel"/>
    <w:tmpl w:val="E726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B24EC"/>
    <w:multiLevelType w:val="hybridMultilevel"/>
    <w:tmpl w:val="A8DE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037CF"/>
    <w:multiLevelType w:val="hybridMultilevel"/>
    <w:tmpl w:val="4C4A1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F7BFE"/>
    <w:multiLevelType w:val="hybridMultilevel"/>
    <w:tmpl w:val="0E42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7578B"/>
    <w:multiLevelType w:val="hybridMultilevel"/>
    <w:tmpl w:val="CE16A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B7F42"/>
    <w:multiLevelType w:val="hybridMultilevel"/>
    <w:tmpl w:val="4334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36E1C"/>
    <w:multiLevelType w:val="hybridMultilevel"/>
    <w:tmpl w:val="1D5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F305F"/>
    <w:multiLevelType w:val="hybridMultilevel"/>
    <w:tmpl w:val="EC787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0"/>
  </w:num>
  <w:num w:numId="5">
    <w:abstractNumId w:val="16"/>
  </w:num>
  <w:num w:numId="6">
    <w:abstractNumId w:val="14"/>
  </w:num>
  <w:num w:numId="7">
    <w:abstractNumId w:val="1"/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5"/>
  </w:num>
  <w:num w:numId="13">
    <w:abstractNumId w:val="8"/>
  </w:num>
  <w:num w:numId="14">
    <w:abstractNumId w:val="11"/>
  </w:num>
  <w:num w:numId="15">
    <w:abstractNumId w:val="15"/>
  </w:num>
  <w:num w:numId="16">
    <w:abstractNumId w:val="2"/>
  </w:num>
  <w:num w:numId="17">
    <w:abstractNumId w:val="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7580"/>
    <w:rsid w:val="00043679"/>
    <w:rsid w:val="00643453"/>
    <w:rsid w:val="00831672"/>
    <w:rsid w:val="00E50018"/>
    <w:rsid w:val="00FD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2024-03-04T08:01:00Z</cp:lastPrinted>
  <dcterms:created xsi:type="dcterms:W3CDTF">2024-03-04T07:39:00Z</dcterms:created>
  <dcterms:modified xsi:type="dcterms:W3CDTF">2024-03-04T08:02:00Z</dcterms:modified>
</cp:coreProperties>
</file>