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6E68C" w14:textId="3B1B91D4" w:rsidR="0001035E" w:rsidRPr="00D0007F" w:rsidRDefault="0001035E" w:rsidP="00D0007F">
      <w:pPr>
        <w:suppressAutoHyphens/>
        <w:autoSpaceDE w:val="0"/>
        <w:autoSpaceDN w:val="0"/>
        <w:adjustRightInd w:val="0"/>
        <w:spacing w:before="720" w:line="240" w:lineRule="auto"/>
        <w:ind w:firstLine="0"/>
        <w:jc w:val="center"/>
        <w:rPr>
          <w:b/>
        </w:rPr>
      </w:pPr>
      <w:bookmarkStart w:id="0" w:name="_Toc44409642"/>
      <w:bookmarkStart w:id="1" w:name="_Toc48289165"/>
      <w:r w:rsidRPr="00333782">
        <w:t>Содержание разделов и тем,</w:t>
      </w:r>
      <w:r w:rsidRPr="00333782">
        <w:br/>
        <w:t xml:space="preserve">выносимых на </w:t>
      </w:r>
      <w:bookmarkEnd w:id="0"/>
      <w:r>
        <w:t>государственную итоговую аттестацию</w:t>
      </w:r>
      <w:bookmarkEnd w:id="1"/>
    </w:p>
    <w:p w14:paraId="2629602C" w14:textId="198E02B3" w:rsidR="0001035E" w:rsidRPr="00717470" w:rsidRDefault="00456749" w:rsidP="00717470">
      <w:pPr>
        <w:ind w:firstLine="0"/>
        <w:jc w:val="center"/>
      </w:pPr>
      <w:bookmarkStart w:id="2" w:name="_Toc45095157"/>
      <w:r>
        <w:t>по у</w:t>
      </w:r>
      <w:r w:rsidR="0001035E" w:rsidRPr="00717470">
        <w:t>чебн</w:t>
      </w:r>
      <w:r>
        <w:t>ой</w:t>
      </w:r>
      <w:r w:rsidR="0001035E" w:rsidRPr="00717470">
        <w:t xml:space="preserve"> дисциплин</w:t>
      </w:r>
      <w:r>
        <w:t>е</w:t>
      </w:r>
      <w:r w:rsidR="0001035E" w:rsidRPr="00717470">
        <w:t xml:space="preserve"> «</w:t>
      </w:r>
      <w:bookmarkEnd w:id="2"/>
      <w:r w:rsidR="0001035E" w:rsidRPr="00717470">
        <w:t>Анестезиология и реаниматология»</w:t>
      </w:r>
    </w:p>
    <w:p w14:paraId="1C5B380D" w14:textId="77777777" w:rsidR="0001035E" w:rsidRPr="00374429" w:rsidRDefault="0001035E" w:rsidP="00717470">
      <w:r w:rsidRPr="00374429">
        <w:t xml:space="preserve">Раздел </w:t>
      </w:r>
      <w:r w:rsidRPr="00374429">
        <w:rPr>
          <w:lang w:val="en-US"/>
        </w:rPr>
        <w:t>I</w:t>
      </w:r>
      <w:r w:rsidRPr="00374429">
        <w:t>. Общие вопросы анестезиологии, реаниматологии, трансфузиологии</w:t>
      </w:r>
    </w:p>
    <w:p w14:paraId="728209CF" w14:textId="77777777" w:rsidR="0001035E" w:rsidRPr="00374429" w:rsidRDefault="0001035E" w:rsidP="0071747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429">
        <w:rPr>
          <w:rFonts w:ascii="Times New Roman" w:hAnsi="Times New Roman"/>
          <w:sz w:val="28"/>
          <w:szCs w:val="28"/>
        </w:rPr>
        <w:t xml:space="preserve">Тема 1. Общие принципы предоперационного обследования в плановой </w:t>
      </w:r>
      <w:r>
        <w:rPr>
          <w:rFonts w:ascii="Times New Roman" w:hAnsi="Times New Roman"/>
          <w:sz w:val="28"/>
          <w:szCs w:val="28"/>
        </w:rPr>
        <w:br/>
      </w:r>
      <w:r w:rsidRPr="00374429">
        <w:rPr>
          <w:rFonts w:ascii="Times New Roman" w:hAnsi="Times New Roman"/>
          <w:sz w:val="28"/>
          <w:szCs w:val="28"/>
        </w:rPr>
        <w:t>и экстренной хирургии</w:t>
      </w:r>
    </w:p>
    <w:p w14:paraId="01BF4828" w14:textId="748BD082" w:rsidR="0001035E" w:rsidRPr="00374429" w:rsidRDefault="0001035E" w:rsidP="0071747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</w:t>
      </w:r>
      <w:r w:rsidRPr="00374429">
        <w:rPr>
          <w:rFonts w:ascii="Times New Roman" w:hAnsi="Times New Roman"/>
          <w:sz w:val="28"/>
          <w:szCs w:val="28"/>
        </w:rPr>
        <w:t>об организационной структуре анестезиолого-реанимационной помощи, основных нормативных документах, регламентирующих деятельность врачей данной специальности и основные исторические этапы развития отечественной анестезиологии и реаниматологии. Социально-правовые вопросы</w:t>
      </w:r>
      <w:r w:rsidR="00111160">
        <w:rPr>
          <w:rFonts w:ascii="Times New Roman" w:hAnsi="Times New Roman"/>
          <w:sz w:val="28"/>
          <w:szCs w:val="28"/>
        </w:rPr>
        <w:t xml:space="preserve"> </w:t>
      </w:r>
      <w:r w:rsidRPr="00374429">
        <w:rPr>
          <w:rFonts w:ascii="Times New Roman" w:hAnsi="Times New Roman"/>
          <w:sz w:val="28"/>
          <w:szCs w:val="28"/>
        </w:rPr>
        <w:t xml:space="preserve">в </w:t>
      </w:r>
      <w:r w:rsidR="00111160" w:rsidRPr="00374429">
        <w:rPr>
          <w:rFonts w:ascii="Times New Roman" w:hAnsi="Times New Roman"/>
          <w:sz w:val="28"/>
          <w:szCs w:val="28"/>
        </w:rPr>
        <w:t>анестезиологии</w:t>
      </w:r>
      <w:r w:rsidR="00111160">
        <w:rPr>
          <w:rFonts w:ascii="Times New Roman" w:hAnsi="Times New Roman"/>
          <w:sz w:val="28"/>
          <w:szCs w:val="28"/>
        </w:rPr>
        <w:t>,</w:t>
      </w:r>
      <w:r w:rsidR="00111160">
        <w:rPr>
          <w:rFonts w:ascii="Times New Roman" w:hAnsi="Times New Roman"/>
          <w:sz w:val="28"/>
          <w:szCs w:val="28"/>
        </w:rPr>
        <w:t xml:space="preserve"> </w:t>
      </w:r>
      <w:r w:rsidRPr="00374429">
        <w:rPr>
          <w:rFonts w:ascii="Times New Roman" w:hAnsi="Times New Roman"/>
          <w:sz w:val="28"/>
          <w:szCs w:val="28"/>
        </w:rPr>
        <w:t>реаниматологии</w:t>
      </w:r>
      <w:r w:rsidR="00111160">
        <w:rPr>
          <w:rFonts w:ascii="Times New Roman" w:hAnsi="Times New Roman"/>
          <w:sz w:val="28"/>
          <w:szCs w:val="28"/>
        </w:rPr>
        <w:t xml:space="preserve"> </w:t>
      </w:r>
      <w:r w:rsidRPr="00374429">
        <w:rPr>
          <w:rFonts w:ascii="Times New Roman" w:hAnsi="Times New Roman"/>
          <w:sz w:val="28"/>
          <w:szCs w:val="28"/>
        </w:rPr>
        <w:t xml:space="preserve">и интенсивной терапии, проблемы деонтологии. </w:t>
      </w:r>
    </w:p>
    <w:p w14:paraId="223FE70C" w14:textId="77777777" w:rsidR="0001035E" w:rsidRDefault="0001035E" w:rsidP="0071747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429">
        <w:rPr>
          <w:rFonts w:ascii="Times New Roman" w:hAnsi="Times New Roman"/>
          <w:sz w:val="28"/>
          <w:szCs w:val="28"/>
        </w:rPr>
        <w:t xml:space="preserve">Общие понятия о наркозе, его компонентах и видах. Основные составляющие компоненты общей анестезии (наркоз, анальгезия, </w:t>
      </w:r>
      <w:proofErr w:type="spellStart"/>
      <w:r w:rsidRPr="00374429">
        <w:rPr>
          <w:rFonts w:ascii="Times New Roman" w:hAnsi="Times New Roman"/>
          <w:sz w:val="28"/>
          <w:szCs w:val="28"/>
        </w:rPr>
        <w:t>миорелаксация</w:t>
      </w:r>
      <w:proofErr w:type="spellEnd"/>
      <w:r w:rsidRPr="00374429">
        <w:rPr>
          <w:rFonts w:ascii="Times New Roman" w:hAnsi="Times New Roman"/>
          <w:sz w:val="28"/>
          <w:szCs w:val="28"/>
        </w:rPr>
        <w:t xml:space="preserve">), </w:t>
      </w:r>
      <w:proofErr w:type="gramStart"/>
      <w:r w:rsidRPr="00374429">
        <w:rPr>
          <w:rFonts w:ascii="Times New Roman" w:hAnsi="Times New Roman"/>
          <w:sz w:val="28"/>
          <w:szCs w:val="28"/>
        </w:rPr>
        <w:t>варианты  их</w:t>
      </w:r>
      <w:proofErr w:type="gramEnd"/>
      <w:r w:rsidRPr="00374429">
        <w:rPr>
          <w:rFonts w:ascii="Times New Roman" w:hAnsi="Times New Roman"/>
          <w:sz w:val="28"/>
          <w:szCs w:val="28"/>
        </w:rPr>
        <w:t xml:space="preserve"> сочетания и сведения об ос</w:t>
      </w:r>
      <w:r>
        <w:rPr>
          <w:rFonts w:ascii="Times New Roman" w:hAnsi="Times New Roman"/>
          <w:sz w:val="28"/>
          <w:szCs w:val="28"/>
        </w:rPr>
        <w:t xml:space="preserve">новных препаратах, применяемых </w:t>
      </w:r>
      <w:r>
        <w:rPr>
          <w:rFonts w:ascii="Times New Roman" w:hAnsi="Times New Roman"/>
          <w:sz w:val="28"/>
          <w:szCs w:val="28"/>
        </w:rPr>
        <w:br/>
      </w:r>
      <w:r w:rsidRPr="00374429">
        <w:rPr>
          <w:rFonts w:ascii="Times New Roman" w:hAnsi="Times New Roman"/>
          <w:sz w:val="28"/>
          <w:szCs w:val="28"/>
        </w:rPr>
        <w:t xml:space="preserve">для проведения общей анестезии: фармакокинетика и </w:t>
      </w:r>
      <w:proofErr w:type="spellStart"/>
      <w:r w:rsidRPr="00374429">
        <w:rPr>
          <w:rFonts w:ascii="Times New Roman" w:hAnsi="Times New Roman"/>
          <w:sz w:val="28"/>
          <w:szCs w:val="28"/>
        </w:rPr>
        <w:t>фармакодинамика</w:t>
      </w:r>
      <w:proofErr w:type="spellEnd"/>
      <w:r w:rsidRPr="00374429">
        <w:rPr>
          <w:rFonts w:ascii="Times New Roman" w:hAnsi="Times New Roman"/>
          <w:sz w:val="28"/>
          <w:szCs w:val="28"/>
        </w:rPr>
        <w:t xml:space="preserve">, дозировки, побочные эффекты и осложнения. Правила проведения общей </w:t>
      </w:r>
      <w:proofErr w:type="gramStart"/>
      <w:r w:rsidRPr="00374429">
        <w:rPr>
          <w:rFonts w:ascii="Times New Roman" w:hAnsi="Times New Roman"/>
          <w:sz w:val="28"/>
          <w:szCs w:val="28"/>
        </w:rPr>
        <w:t>анестезии  в</w:t>
      </w:r>
      <w:proofErr w:type="gramEnd"/>
      <w:r w:rsidRPr="00374429">
        <w:rPr>
          <w:rFonts w:ascii="Times New Roman" w:hAnsi="Times New Roman"/>
          <w:sz w:val="28"/>
          <w:szCs w:val="28"/>
        </w:rPr>
        <w:t xml:space="preserve"> клинической практике при различных видах оперативных вмешательств. Оценка состояния пациента до операции, определение степени операционно-анестезиологического риска и проведение предоперационной подготовки. </w:t>
      </w:r>
    </w:p>
    <w:p w14:paraId="088F79E7" w14:textId="77777777" w:rsidR="0001035E" w:rsidRPr="00374429" w:rsidRDefault="0001035E" w:rsidP="00717470">
      <w:r w:rsidRPr="00374429">
        <w:t>Тема 2. Анестезиологическое оборудование и мониторы</w:t>
      </w:r>
    </w:p>
    <w:p w14:paraId="0344426D" w14:textId="77777777" w:rsidR="0001035E" w:rsidRPr="00374429" w:rsidRDefault="0001035E" w:rsidP="00717470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Показатели прогноза, тяжести при различных нозологических формах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и универсальные шкалы для динамической оценки состояния пациентов. Принципы электрокардиографического мониторинга, термометрии, неинвазивный мониторинг артериального давления. Инвазивные методы мониторинга гемодинамики, оценка функции сердца и производные показатели гемодинамики. Мониторинг мозга (внутричерепное давление, церебральный кровоток, церебральный метаболизм, электроэнцефалография. Мониторинг </w:t>
      </w:r>
      <w:r w:rsidRPr="00374429">
        <w:rPr>
          <w:sz w:val="28"/>
          <w:szCs w:val="28"/>
        </w:rPr>
        <w:lastRenderedPageBreak/>
        <w:t xml:space="preserve">дыхания (давление в дыхательных путях, </w:t>
      </w:r>
      <w:proofErr w:type="spellStart"/>
      <w:r w:rsidRPr="00374429">
        <w:rPr>
          <w:sz w:val="28"/>
          <w:szCs w:val="28"/>
        </w:rPr>
        <w:t>комплайнс</w:t>
      </w:r>
      <w:proofErr w:type="spellEnd"/>
      <w:r w:rsidRPr="00374429">
        <w:rPr>
          <w:sz w:val="28"/>
          <w:szCs w:val="28"/>
        </w:rPr>
        <w:t xml:space="preserve">, </w:t>
      </w:r>
      <w:proofErr w:type="gramStart"/>
      <w:r w:rsidRPr="00374429">
        <w:rPr>
          <w:sz w:val="28"/>
          <w:szCs w:val="28"/>
        </w:rPr>
        <w:t xml:space="preserve">резистанс,  </w:t>
      </w:r>
      <w:proofErr w:type="spellStart"/>
      <w:r w:rsidRPr="00374429">
        <w:rPr>
          <w:sz w:val="28"/>
          <w:szCs w:val="28"/>
        </w:rPr>
        <w:t>капнография</w:t>
      </w:r>
      <w:proofErr w:type="spellEnd"/>
      <w:proofErr w:type="gramEnd"/>
      <w:r w:rsidRPr="00374429">
        <w:rPr>
          <w:sz w:val="28"/>
          <w:szCs w:val="28"/>
        </w:rPr>
        <w:t xml:space="preserve">, </w:t>
      </w:r>
      <w:proofErr w:type="spellStart"/>
      <w:r w:rsidRPr="00374429">
        <w:rPr>
          <w:sz w:val="28"/>
          <w:szCs w:val="28"/>
        </w:rPr>
        <w:t>пневмотахография</w:t>
      </w:r>
      <w:proofErr w:type="spellEnd"/>
      <w:r w:rsidRPr="00374429">
        <w:rPr>
          <w:sz w:val="28"/>
          <w:szCs w:val="28"/>
        </w:rPr>
        <w:t xml:space="preserve">, спирография). Мониторинг метаболизма. Аппаратура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и инструментарий для проведения искусственной вентиляции легких. Виды наркозно-дыхательной аппаратуры, ее устройство, правила эксплуатации наркозно-дыхательных аппаратов и мониторов. </w:t>
      </w:r>
    </w:p>
    <w:p w14:paraId="6CB50937" w14:textId="77777777" w:rsidR="0001035E" w:rsidRPr="00374429" w:rsidRDefault="0001035E" w:rsidP="00717470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Тема 3. Общие принципы предоперационного обследования в плановой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и экстренной хирургии </w:t>
      </w:r>
    </w:p>
    <w:p w14:paraId="782F76F8" w14:textId="77777777" w:rsidR="0001035E" w:rsidRPr="00374429" w:rsidRDefault="0001035E" w:rsidP="00717470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Дооперационное обследование пациентов с патологией основных систем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и органов: дыхательной, сердечно-сосудистой, центральной нервной системы; пациентов с патологией печени, почек, массивным ожирением, эндокринной патологией и т.д. Диагностика различных видов патологии, назначение дополнительных исследований, интерпретация полученных данных, оценка результатов лабораторных исследований. Выбор метода </w:t>
      </w:r>
      <w:proofErr w:type="spellStart"/>
      <w:r w:rsidRPr="00374429">
        <w:rPr>
          <w:sz w:val="28"/>
          <w:szCs w:val="28"/>
        </w:rPr>
        <w:t>премедикации</w:t>
      </w:r>
      <w:proofErr w:type="spellEnd"/>
      <w:r w:rsidRPr="00374429">
        <w:rPr>
          <w:sz w:val="28"/>
          <w:szCs w:val="28"/>
        </w:rPr>
        <w:t>, определение степени анестезиолого-операционного риска при различной патологии.</w:t>
      </w:r>
    </w:p>
    <w:p w14:paraId="4FF3FFE7" w14:textId="77777777" w:rsidR="0001035E" w:rsidRPr="00374429" w:rsidRDefault="0001035E" w:rsidP="00717470">
      <w:r w:rsidRPr="00374429">
        <w:t>Тема 4. Препараты для общей и регионарной анестезии</w:t>
      </w:r>
    </w:p>
    <w:p w14:paraId="5EAD2BD7" w14:textId="77777777" w:rsidR="0001035E" w:rsidRPr="00374429" w:rsidRDefault="0001035E" w:rsidP="00717470">
      <w:pPr>
        <w:pStyle w:val="3"/>
        <w:spacing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Фармакокинетика, </w:t>
      </w:r>
      <w:proofErr w:type="spellStart"/>
      <w:r w:rsidRPr="00374429">
        <w:rPr>
          <w:sz w:val="28"/>
          <w:szCs w:val="28"/>
        </w:rPr>
        <w:t>фармакодинамика</w:t>
      </w:r>
      <w:proofErr w:type="spellEnd"/>
      <w:r w:rsidRPr="00374429">
        <w:rPr>
          <w:sz w:val="28"/>
          <w:szCs w:val="28"/>
        </w:rPr>
        <w:t xml:space="preserve">, форма выпуска, дозировки препаратов для ингаляционной и неингаляционной общей анестезии, миорелаксантов, различных групп анальгетиков, препаратов для проведения регионарной анестезии. Осложнения всех групп препаратов, их профилактика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>и интенсивная терапия, показания и противопоказания к применению каждого препарата.</w:t>
      </w:r>
    </w:p>
    <w:p w14:paraId="3477B8AA" w14:textId="77777777" w:rsidR="0001035E" w:rsidRPr="00374429" w:rsidRDefault="0001035E" w:rsidP="00717470">
      <w:r w:rsidRPr="00374429">
        <w:rPr>
          <w:bCs/>
        </w:rPr>
        <w:t xml:space="preserve">Раздел </w:t>
      </w:r>
      <w:r w:rsidRPr="00374429">
        <w:rPr>
          <w:bCs/>
          <w:lang w:val="en-US"/>
        </w:rPr>
        <w:t>II</w:t>
      </w:r>
      <w:r w:rsidRPr="00374429">
        <w:rPr>
          <w:bCs/>
        </w:rPr>
        <w:t>. Частная анестезиология</w:t>
      </w:r>
    </w:p>
    <w:p w14:paraId="6FF41843" w14:textId="77777777" w:rsidR="0001035E" w:rsidRPr="00374429" w:rsidRDefault="0001035E" w:rsidP="00717470">
      <w:r w:rsidRPr="00374429">
        <w:t>Тема 5. Анестезия при сопутствующих сердечно-сосудистых заболеваниях и в кардиохирургии</w:t>
      </w:r>
    </w:p>
    <w:p w14:paraId="0253BFA0" w14:textId="77777777" w:rsidR="0001035E" w:rsidRPr="00374429" w:rsidRDefault="0001035E" w:rsidP="00717470">
      <w:pPr>
        <w:pStyle w:val="24"/>
        <w:spacing w:line="360" w:lineRule="auto"/>
        <w:ind w:firstLine="709"/>
        <w:rPr>
          <w:b w:val="0"/>
          <w:i w:val="0"/>
        </w:rPr>
      </w:pPr>
      <w:r w:rsidRPr="00374429">
        <w:rPr>
          <w:b w:val="0"/>
          <w:i w:val="0"/>
        </w:rPr>
        <w:t xml:space="preserve">Особенности предоперационной подготовки и общей анестезии у пациентов с сопутствующей патологией сердечно-сосудистой системы: ишемической болезнью сердца, гипертонической болезнью, нарушениями ритма. Особенности анестезиологического пособия в кардиохирургии при проведении открытых </w:t>
      </w:r>
      <w:r>
        <w:rPr>
          <w:b w:val="0"/>
          <w:i w:val="0"/>
        </w:rPr>
        <w:br/>
      </w:r>
      <w:r w:rsidRPr="00374429">
        <w:rPr>
          <w:b w:val="0"/>
          <w:i w:val="0"/>
        </w:rPr>
        <w:lastRenderedPageBreak/>
        <w:t xml:space="preserve">и закрытых операций на сердце, на </w:t>
      </w:r>
      <w:proofErr w:type="gramStart"/>
      <w:r w:rsidRPr="00374429">
        <w:rPr>
          <w:b w:val="0"/>
          <w:i w:val="0"/>
        </w:rPr>
        <w:t>магистральных  сосудах</w:t>
      </w:r>
      <w:proofErr w:type="gramEnd"/>
      <w:r w:rsidRPr="00374429">
        <w:rPr>
          <w:b w:val="0"/>
          <w:i w:val="0"/>
        </w:rPr>
        <w:t>, при операциях хирургического лечения нарушений.</w:t>
      </w:r>
    </w:p>
    <w:p w14:paraId="61EB0536" w14:textId="77777777" w:rsidR="0001035E" w:rsidRPr="00374429" w:rsidRDefault="0001035E" w:rsidP="00717470">
      <w:r w:rsidRPr="00374429">
        <w:t>Тема 6. Анестезия при сопутствующих заболеваниях легких</w:t>
      </w:r>
      <w:r>
        <w:br/>
      </w:r>
      <w:r w:rsidRPr="00374429">
        <w:t>и в пульмонологии</w:t>
      </w:r>
    </w:p>
    <w:p w14:paraId="1033C948" w14:textId="77777777" w:rsidR="0001035E" w:rsidRPr="00374429" w:rsidRDefault="0001035E" w:rsidP="00717470">
      <w:pPr>
        <w:pStyle w:val="24"/>
        <w:spacing w:line="360" w:lineRule="auto"/>
        <w:ind w:firstLine="709"/>
        <w:rPr>
          <w:b w:val="0"/>
          <w:i w:val="0"/>
        </w:rPr>
      </w:pPr>
      <w:r w:rsidRPr="00374429">
        <w:rPr>
          <w:b w:val="0"/>
          <w:i w:val="0"/>
        </w:rPr>
        <w:t>Особенности предоперационной подготовки и общей анестезии у пациентов с сопутствующей патологией дыхательной системы, обструктивными</w:t>
      </w:r>
      <w:r>
        <w:rPr>
          <w:b w:val="0"/>
          <w:i w:val="0"/>
        </w:rPr>
        <w:br/>
      </w:r>
      <w:r w:rsidRPr="00374429">
        <w:rPr>
          <w:b w:val="0"/>
          <w:i w:val="0"/>
        </w:rPr>
        <w:t xml:space="preserve">и </w:t>
      </w:r>
      <w:proofErr w:type="spellStart"/>
      <w:r w:rsidRPr="00374429">
        <w:rPr>
          <w:b w:val="0"/>
          <w:i w:val="0"/>
        </w:rPr>
        <w:t>рестриктивными</w:t>
      </w:r>
      <w:proofErr w:type="spellEnd"/>
      <w:r w:rsidRPr="00374429">
        <w:rPr>
          <w:b w:val="0"/>
          <w:i w:val="0"/>
        </w:rPr>
        <w:t xml:space="preserve"> заболеваниями различной этиологии.  Дооперационное функциональное исследование. Особенности общей анестезии в торакальной хирургии: при операциях по поводу доброкачественных и злокачественных новообразований легких и плевры, при заболеваниях перикарда, пищевода.</w:t>
      </w:r>
    </w:p>
    <w:p w14:paraId="2DBD7F69" w14:textId="77777777" w:rsidR="0001035E" w:rsidRPr="00374429" w:rsidRDefault="0001035E" w:rsidP="00717470">
      <w:r w:rsidRPr="00374429">
        <w:t>Тема 7. Анестезия при сопутствующих заболеваниях почек и в урологии</w:t>
      </w:r>
    </w:p>
    <w:p w14:paraId="59CDB815" w14:textId="77777777" w:rsidR="0001035E" w:rsidRPr="00374429" w:rsidRDefault="0001035E" w:rsidP="0071747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Особенности общей анестезии у пациентов с сопутствующей патологией почек. Особенности действия препаратов для общей анестезии, </w:t>
      </w:r>
      <w:proofErr w:type="gramStart"/>
      <w:r w:rsidRPr="00374429">
        <w:rPr>
          <w:sz w:val="28"/>
          <w:szCs w:val="28"/>
        </w:rPr>
        <w:t>расчет  дозировок</w:t>
      </w:r>
      <w:proofErr w:type="gramEnd"/>
      <w:r w:rsidRPr="00374429">
        <w:rPr>
          <w:sz w:val="28"/>
          <w:szCs w:val="28"/>
        </w:rPr>
        <w:t xml:space="preserve">. Изучаются анатомо-физиологические особенности больных пожилого возраста. Анестезия в гериатрии: </w:t>
      </w:r>
      <w:proofErr w:type="gramStart"/>
      <w:r w:rsidRPr="00374429">
        <w:rPr>
          <w:sz w:val="28"/>
          <w:szCs w:val="28"/>
        </w:rPr>
        <w:t>предоперационное  обследование</w:t>
      </w:r>
      <w:proofErr w:type="gramEnd"/>
      <w:r w:rsidRPr="00374429">
        <w:rPr>
          <w:sz w:val="28"/>
          <w:szCs w:val="28"/>
        </w:rPr>
        <w:t xml:space="preserve">  больных, дозировка препаратов, выбор метода анестезии.</w:t>
      </w:r>
    </w:p>
    <w:p w14:paraId="441BEEC5" w14:textId="77777777" w:rsidR="0001035E" w:rsidRPr="00374429" w:rsidRDefault="0001035E" w:rsidP="00717470">
      <w:r w:rsidRPr="00374429">
        <w:t>Тема 8. Анестезия в травматологии и ортопедии</w:t>
      </w:r>
    </w:p>
    <w:p w14:paraId="7EA3E00B" w14:textId="77777777" w:rsidR="0001035E" w:rsidRPr="00374429" w:rsidRDefault="0001035E" w:rsidP="00717470">
      <w:r w:rsidRPr="00374429">
        <w:t xml:space="preserve">Особенности общей и регионарной анестезии при скелетной, черепно-мозговой, </w:t>
      </w:r>
      <w:proofErr w:type="spellStart"/>
      <w:r w:rsidRPr="00374429">
        <w:t>спинальнойи</w:t>
      </w:r>
      <w:proofErr w:type="spellEnd"/>
      <w:r w:rsidRPr="00374429">
        <w:t xml:space="preserve"> сочетанной травме. Интенсивная терапия геморрагического и травматического шока, оказание неотложной помощи </w:t>
      </w:r>
      <w:r>
        <w:br/>
      </w:r>
      <w:r w:rsidRPr="00374429">
        <w:t>на этапах эвакуации. Особенности анестезии и интенсивной терапии ожоговой травмы, ожогового шока. Особенности анестезии при операциях протезирования суставов, при артроскопии.</w:t>
      </w:r>
    </w:p>
    <w:p w14:paraId="6FD6F616" w14:textId="77777777" w:rsidR="0001035E" w:rsidRPr="00374429" w:rsidRDefault="0001035E" w:rsidP="00717470">
      <w:r w:rsidRPr="00374429">
        <w:t>Тема 9. Анестезия в акушерстве и гинекологии</w:t>
      </w:r>
    </w:p>
    <w:p w14:paraId="24ABA002" w14:textId="77777777" w:rsidR="0001035E" w:rsidRPr="00374429" w:rsidRDefault="0001035E" w:rsidP="00717470">
      <w:pPr>
        <w:pStyle w:val="34"/>
        <w:suppressAutoHyphens/>
        <w:spacing w:line="360" w:lineRule="auto"/>
        <w:ind w:firstLine="709"/>
        <w:rPr>
          <w:u w:val="none"/>
        </w:rPr>
      </w:pPr>
      <w:r w:rsidRPr="00374429">
        <w:rPr>
          <w:u w:val="none"/>
        </w:rPr>
        <w:t xml:space="preserve">Физиология беременной: влияние на дыхательную систему (анатомия, </w:t>
      </w:r>
      <w:proofErr w:type="spellStart"/>
      <w:r w:rsidRPr="00374429">
        <w:rPr>
          <w:u w:val="none"/>
        </w:rPr>
        <w:t>газы</w:t>
      </w:r>
      <w:proofErr w:type="spellEnd"/>
      <w:r w:rsidRPr="00374429">
        <w:rPr>
          <w:u w:val="none"/>
        </w:rPr>
        <w:t xml:space="preserve"> крови, кислотно-основное состояние); сердечно-сосудистую систему (аорто-</w:t>
      </w:r>
      <w:proofErr w:type="spellStart"/>
      <w:r w:rsidRPr="00374429">
        <w:rPr>
          <w:u w:val="none"/>
        </w:rPr>
        <w:t>кавальная</w:t>
      </w:r>
      <w:proofErr w:type="spellEnd"/>
      <w:r w:rsidRPr="00374429">
        <w:rPr>
          <w:u w:val="none"/>
        </w:rPr>
        <w:t xml:space="preserve"> компрессия, регуляция кровотока в матке); почки, печень, желудочно-кишечный тракт; свертываемость крови. Патофизиология осложнений беременности: артериальная гипертензия, нарушение толерантности к глюкозе, </w:t>
      </w:r>
      <w:r w:rsidRPr="00374429">
        <w:rPr>
          <w:u w:val="none"/>
        </w:rPr>
        <w:lastRenderedPageBreak/>
        <w:t>анемии и гемоглобинопатии, р</w:t>
      </w:r>
      <w:r>
        <w:rPr>
          <w:u w:val="none"/>
        </w:rPr>
        <w:t xml:space="preserve">езус-конфликт. Общая анестезия </w:t>
      </w:r>
      <w:r>
        <w:rPr>
          <w:u w:val="none"/>
        </w:rPr>
        <w:br/>
      </w:r>
      <w:r w:rsidRPr="00374429">
        <w:rPr>
          <w:u w:val="none"/>
        </w:rPr>
        <w:t>при гинекологических вмешательствах.</w:t>
      </w:r>
    </w:p>
    <w:p w14:paraId="6726237F" w14:textId="77777777" w:rsidR="0001035E" w:rsidRPr="00374429" w:rsidRDefault="0001035E" w:rsidP="00717470">
      <w:pPr>
        <w:rPr>
          <w:bCs/>
        </w:rPr>
      </w:pPr>
      <w:r w:rsidRPr="00374429">
        <w:rPr>
          <w:bCs/>
        </w:rPr>
        <w:t>Тема 10. Анестезия в общей (абдоминальной) хирургии</w:t>
      </w:r>
    </w:p>
    <w:p w14:paraId="3D2CB6DF" w14:textId="77777777" w:rsidR="0001035E" w:rsidRPr="00374429" w:rsidRDefault="0001035E" w:rsidP="0071747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Физиология желудочно-кишечного </w:t>
      </w:r>
      <w:proofErr w:type="spellStart"/>
      <w:proofErr w:type="gramStart"/>
      <w:r w:rsidRPr="00374429">
        <w:rPr>
          <w:sz w:val="28"/>
          <w:szCs w:val="28"/>
        </w:rPr>
        <w:t>тракта,печени</w:t>
      </w:r>
      <w:proofErr w:type="spellEnd"/>
      <w:proofErr w:type="gramEnd"/>
      <w:r w:rsidRPr="00374429">
        <w:rPr>
          <w:sz w:val="28"/>
          <w:szCs w:val="28"/>
        </w:rPr>
        <w:t xml:space="preserve">, почек, поджелудочной железы. Оценка тяжести операционно-анестезиологического риска, выбор метода анестезии при операциях на брюшной полости (язвенная болезнь </w:t>
      </w:r>
      <w:proofErr w:type="spellStart"/>
      <w:r w:rsidRPr="00374429">
        <w:rPr>
          <w:sz w:val="28"/>
          <w:szCs w:val="28"/>
        </w:rPr>
        <w:t>желудкаи</w:t>
      </w:r>
      <w:proofErr w:type="spellEnd"/>
      <w:r w:rsidRPr="00374429">
        <w:rPr>
          <w:sz w:val="28"/>
          <w:szCs w:val="28"/>
        </w:rPr>
        <w:t xml:space="preserve"> </w:t>
      </w:r>
      <w:r w:rsidR="00D47817">
        <w:rPr>
          <w:sz w:val="28"/>
          <w:szCs w:val="28"/>
        </w:rPr>
        <w:t xml:space="preserve">       </w:t>
      </w:r>
      <w:r w:rsidRPr="00374429">
        <w:rPr>
          <w:sz w:val="28"/>
          <w:szCs w:val="28"/>
        </w:rPr>
        <w:t xml:space="preserve">12-перстной кишки, желчнокаменная болезнь, опухоли желудочно-кишечного тракта). Анестезиологическое пособие в экстренной хирургии (особенности, осложнения и их профилактика, выбор метода анестезии). Дооперационное </w:t>
      </w:r>
      <w:proofErr w:type="gramStart"/>
      <w:r w:rsidRPr="00374429">
        <w:rPr>
          <w:sz w:val="28"/>
          <w:szCs w:val="28"/>
        </w:rPr>
        <w:t>обследование  больных</w:t>
      </w:r>
      <w:proofErr w:type="gramEnd"/>
      <w:r w:rsidRPr="00374429">
        <w:rPr>
          <w:sz w:val="28"/>
          <w:szCs w:val="28"/>
        </w:rPr>
        <w:t xml:space="preserve"> с экстренной патологией: клинический, лабораторный, функциональный минимум. Предоперационная подготовка. Особенности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и опасности периода вводного наркоза. Осложнения анестезии. Анестезия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при </w:t>
      </w:r>
      <w:proofErr w:type="gramStart"/>
      <w:r w:rsidRPr="00374429">
        <w:rPr>
          <w:sz w:val="28"/>
          <w:szCs w:val="28"/>
        </w:rPr>
        <w:t>перитонитах,  острой</w:t>
      </w:r>
      <w:proofErr w:type="gramEnd"/>
      <w:r w:rsidRPr="00374429">
        <w:rPr>
          <w:sz w:val="28"/>
          <w:szCs w:val="28"/>
        </w:rPr>
        <w:t xml:space="preserve"> кишечной непроходимости, кровотечениях, остром панкреатите, механической желтухе.</w:t>
      </w:r>
    </w:p>
    <w:p w14:paraId="77706CE3" w14:textId="77777777" w:rsidR="0001035E" w:rsidRPr="00374429" w:rsidRDefault="0001035E" w:rsidP="00717470">
      <w:pPr>
        <w:rPr>
          <w:bCs/>
        </w:rPr>
      </w:pPr>
      <w:r w:rsidRPr="00374429">
        <w:rPr>
          <w:bCs/>
        </w:rPr>
        <w:t xml:space="preserve">Раздел </w:t>
      </w:r>
      <w:r w:rsidRPr="00374429">
        <w:rPr>
          <w:bCs/>
          <w:lang w:val="en-US"/>
        </w:rPr>
        <w:t>III</w:t>
      </w:r>
      <w:r w:rsidRPr="00374429">
        <w:rPr>
          <w:bCs/>
        </w:rPr>
        <w:t>. Реаниматология и интенсивная терапия</w:t>
      </w:r>
    </w:p>
    <w:p w14:paraId="2F0E458A" w14:textId="77777777" w:rsidR="0001035E" w:rsidRPr="00374429" w:rsidRDefault="0001035E" w:rsidP="00717470">
      <w:r w:rsidRPr="00374429">
        <w:t>Тема 11. Инфузионная терапия</w:t>
      </w:r>
    </w:p>
    <w:p w14:paraId="518E8963" w14:textId="5C4E3D49" w:rsidR="0001035E" w:rsidRPr="00374429" w:rsidRDefault="0001035E" w:rsidP="00717470">
      <w:r w:rsidRPr="00374429">
        <w:t>Классификация кровезаменителей, показания для применения каждого класса кровезаменителей. Дозировки, осложнения, их профилактика и лечение. Противошоковые (</w:t>
      </w:r>
      <w:proofErr w:type="spellStart"/>
      <w:r w:rsidRPr="00374429">
        <w:t>колоидные</w:t>
      </w:r>
      <w:proofErr w:type="spellEnd"/>
      <w:r w:rsidRPr="00374429">
        <w:t xml:space="preserve">) кровезаменители, классификация, препараты, дозировки. Ограничения по использованию препаратов </w:t>
      </w:r>
      <w:proofErr w:type="spellStart"/>
      <w:r w:rsidRPr="00374429">
        <w:t>гидроксиэтилкрахмалов</w:t>
      </w:r>
      <w:proofErr w:type="spellEnd"/>
      <w:r w:rsidRPr="00374429">
        <w:t xml:space="preserve">. Роль инфузии альбумина в современной клинической практике, показания </w:t>
      </w:r>
      <w:r>
        <w:br/>
      </w:r>
      <w:r w:rsidRPr="00374429">
        <w:t>и противопоказания для использования. Солевые (</w:t>
      </w:r>
      <w:proofErr w:type="spellStart"/>
      <w:r w:rsidRPr="00374429">
        <w:t>кристаллоидные</w:t>
      </w:r>
      <w:proofErr w:type="spellEnd"/>
      <w:r w:rsidRPr="00374429">
        <w:t xml:space="preserve">) растворы: сбалансированные растворы, растворы с пониженным содержанием натрия, понятие резервной щелочности растворов. Осложнения при инфузии больших объемов физиологического раствора хлорида натрия. Малообъемная </w:t>
      </w:r>
      <w:proofErr w:type="spellStart"/>
      <w:r w:rsidRPr="00374429">
        <w:t>ресуститация</w:t>
      </w:r>
      <w:proofErr w:type="spellEnd"/>
      <w:r w:rsidRPr="00374429">
        <w:t xml:space="preserve">: определение, используемый препарат, дозировки, эффективность, осложнения, роль инфузии гипертонического раствора хлорида натрия </w:t>
      </w:r>
      <w:r>
        <w:br/>
      </w:r>
      <w:r w:rsidRPr="00374429">
        <w:t xml:space="preserve">на догоспитальном этапе. Препараты для парентерального питания: аминокислотные смеси, жировые эмульсии, концентрированные растворы </w:t>
      </w:r>
      <w:r w:rsidRPr="00374429">
        <w:lastRenderedPageBreak/>
        <w:t xml:space="preserve">глюкозы. Препараты «три в одном»: преимущества, правила использования, дозировки, эффективность.  </w:t>
      </w:r>
    </w:p>
    <w:p w14:paraId="64397507" w14:textId="77777777" w:rsidR="0001035E" w:rsidRPr="00374429" w:rsidRDefault="0001035E" w:rsidP="00717470">
      <w:r w:rsidRPr="00374429">
        <w:t>Тема 12. Трансфузиология в практике анестезиолога-реаниматолога</w:t>
      </w:r>
    </w:p>
    <w:p w14:paraId="0B4B7420" w14:textId="77777777" w:rsidR="0001035E" w:rsidRPr="00374429" w:rsidRDefault="0001035E" w:rsidP="00717470">
      <w:r w:rsidRPr="00374429">
        <w:t xml:space="preserve">Компоненты и препараты донорской крови. Организационная структура станции переливания крови (центра крови). Основные регламентирующие документы в трансфузиологии. Правила заготовки, хранения и распределения компонентов донорской крови. Показания для трансфузии компонентов крови: </w:t>
      </w:r>
      <w:proofErr w:type="spellStart"/>
      <w:r w:rsidRPr="00374429">
        <w:t>эритроцитсодержащие</w:t>
      </w:r>
      <w:proofErr w:type="spellEnd"/>
      <w:r w:rsidRPr="00374429">
        <w:t xml:space="preserve"> компоненты, свежезамороженная плазма, криопреципитат, концентрированная плазма, </w:t>
      </w:r>
      <w:proofErr w:type="spellStart"/>
      <w:r w:rsidRPr="00374429">
        <w:t>тромбоконцентрат</w:t>
      </w:r>
      <w:proofErr w:type="spellEnd"/>
      <w:r w:rsidRPr="00374429">
        <w:t xml:space="preserve">. Противопоказания </w:t>
      </w:r>
      <w:r>
        <w:br/>
      </w:r>
      <w:r w:rsidRPr="00374429">
        <w:t xml:space="preserve">для трансфузии. Проведение проб на индивидуальную совместимость, особое значение биологической пробы при трансфузии. Клинико-лабораторная диагностика эффективности </w:t>
      </w:r>
      <w:proofErr w:type="spellStart"/>
      <w:r w:rsidRPr="00374429">
        <w:t>трансфузионной</w:t>
      </w:r>
      <w:proofErr w:type="spellEnd"/>
      <w:r w:rsidRPr="00374429">
        <w:t xml:space="preserve"> терапии. Оформление документации при трансфузии компонентов донорской крови. Согласие пациента </w:t>
      </w:r>
      <w:r w:rsidR="00D47817">
        <w:t xml:space="preserve">                      </w:t>
      </w:r>
      <w:r w:rsidRPr="00374429">
        <w:t xml:space="preserve">на трансфузию. Оформление отказа от гемотрансфузии. Осложнения </w:t>
      </w:r>
      <w:proofErr w:type="spellStart"/>
      <w:r w:rsidRPr="00374429">
        <w:t>трансфузионной</w:t>
      </w:r>
      <w:proofErr w:type="spellEnd"/>
      <w:r w:rsidRPr="00374429">
        <w:t xml:space="preserve"> терапии: ранние </w:t>
      </w:r>
      <w:r>
        <w:t xml:space="preserve">и поздние осложнения, иммунные </w:t>
      </w:r>
      <w:r>
        <w:br/>
      </w:r>
      <w:r w:rsidRPr="00374429">
        <w:t xml:space="preserve">и </w:t>
      </w:r>
      <w:proofErr w:type="spellStart"/>
      <w:r w:rsidRPr="00374429">
        <w:t>неиммунные</w:t>
      </w:r>
      <w:proofErr w:type="spellEnd"/>
      <w:r w:rsidRPr="00374429">
        <w:t xml:space="preserve"> осложнения. Клинико-лабораторные проявления осложнений, тактика интенсивной терапии при развитии осложнений, принципы профилактики.</w:t>
      </w:r>
    </w:p>
    <w:p w14:paraId="68B29649" w14:textId="77777777" w:rsidR="0001035E" w:rsidRPr="00374429" w:rsidRDefault="0001035E" w:rsidP="00717470">
      <w:r w:rsidRPr="00374429">
        <w:t>Тема 13. Ультразвуковая диагностика в практике врача анестезиолога-реаниматолога.</w:t>
      </w:r>
    </w:p>
    <w:p w14:paraId="263C643C" w14:textId="77777777" w:rsidR="0001035E" w:rsidRPr="00374429" w:rsidRDefault="0001035E" w:rsidP="00717470">
      <w:r w:rsidRPr="00374429">
        <w:t>Основы ультразвуковой (УЗ) диагностики. Катетеризация сосудов</w:t>
      </w:r>
      <w:r w:rsidR="00D47817">
        <w:t xml:space="preserve">                </w:t>
      </w:r>
      <w:r w:rsidRPr="00374429">
        <w:t xml:space="preserve"> с УЗ-навигацией (бедренные и яремные вены). УЗ-навигация при проведении регионарной анестезии.</w:t>
      </w:r>
    </w:p>
    <w:p w14:paraId="75DE12FB" w14:textId="77777777" w:rsidR="0001035E" w:rsidRPr="00374429" w:rsidRDefault="0001035E" w:rsidP="00717470">
      <w:r w:rsidRPr="00374429">
        <w:t>Тема 14. Респираторная поддержка и терапия</w:t>
      </w:r>
    </w:p>
    <w:p w14:paraId="638B286F" w14:textId="77777777" w:rsidR="0001035E" w:rsidRPr="00374429" w:rsidRDefault="0001035E" w:rsidP="00717470">
      <w:r w:rsidRPr="00374429">
        <w:t xml:space="preserve">Общие положения: определение острой дыхательной недостаточности, причины ее развития, виды, основные принципы интенсивной терапии. Показания для перевода больных на искусственную вентиляцию легких. Режимы вентиляции: с контролем по объему и давлению, с регулируемым целевым объемом. Контроль состояния дыхательной системы при проведении искусственной вентиляции легких: понятие </w:t>
      </w:r>
      <w:proofErr w:type="spellStart"/>
      <w:r w:rsidRPr="00374429">
        <w:t>комплайнса</w:t>
      </w:r>
      <w:proofErr w:type="spellEnd"/>
      <w:r w:rsidRPr="00374429">
        <w:t xml:space="preserve">, резистанса, постоянной </w:t>
      </w:r>
      <w:r w:rsidRPr="00374429">
        <w:lastRenderedPageBreak/>
        <w:t xml:space="preserve">времени, </w:t>
      </w:r>
      <w:proofErr w:type="spellStart"/>
      <w:r w:rsidRPr="00374429">
        <w:t>среднеинтегрального</w:t>
      </w:r>
      <w:proofErr w:type="spellEnd"/>
      <w:r w:rsidRPr="00374429">
        <w:t xml:space="preserve"> давления в дыхательных путях, концентрации выдыхаемого углекислого газа. Критерии </w:t>
      </w:r>
      <w:proofErr w:type="spellStart"/>
      <w:r w:rsidRPr="00374429">
        <w:t>экстубации</w:t>
      </w:r>
      <w:proofErr w:type="spellEnd"/>
      <w:r w:rsidRPr="00374429">
        <w:t xml:space="preserve"> и тактика перевода больных на спонтанное дыхание. Неинвазивная масочная вентиляция: преимущества </w:t>
      </w:r>
      <w:r>
        <w:br/>
      </w:r>
      <w:r w:rsidRPr="00374429">
        <w:t>и недостатки, показания к применению, оценка эффективности.</w:t>
      </w:r>
    </w:p>
    <w:p w14:paraId="6C9B10E6" w14:textId="77777777" w:rsidR="0001035E" w:rsidRPr="00374429" w:rsidRDefault="0001035E" w:rsidP="00717470">
      <w:r w:rsidRPr="00374429">
        <w:t>Тема 15. Сердечно-легочная реанимация</w:t>
      </w:r>
    </w:p>
    <w:p w14:paraId="13E43AF3" w14:textId="77777777" w:rsidR="0001035E" w:rsidRPr="00717470" w:rsidRDefault="0001035E" w:rsidP="00717470">
      <w:pPr>
        <w:pStyle w:val="5"/>
        <w:spacing w:before="0" w:after="0"/>
        <w:rPr>
          <w:b w:val="0"/>
          <w:i w:val="0"/>
          <w:iCs w:val="0"/>
          <w:sz w:val="28"/>
          <w:szCs w:val="28"/>
        </w:rPr>
      </w:pPr>
      <w:r w:rsidRPr="00717470">
        <w:rPr>
          <w:b w:val="0"/>
          <w:i w:val="0"/>
          <w:iCs w:val="0"/>
          <w:sz w:val="28"/>
          <w:szCs w:val="28"/>
        </w:rPr>
        <w:t xml:space="preserve">Патофизиология терминальных состояний. </w:t>
      </w:r>
      <w:proofErr w:type="gramStart"/>
      <w:r w:rsidRPr="00717470">
        <w:rPr>
          <w:b w:val="0"/>
          <w:i w:val="0"/>
          <w:iCs w:val="0"/>
          <w:sz w:val="28"/>
          <w:szCs w:val="28"/>
        </w:rPr>
        <w:t>История  развития</w:t>
      </w:r>
      <w:proofErr w:type="gramEnd"/>
      <w:r w:rsidRPr="00717470">
        <w:rPr>
          <w:b w:val="0"/>
          <w:i w:val="0"/>
          <w:iCs w:val="0"/>
          <w:sz w:val="28"/>
          <w:szCs w:val="28"/>
        </w:rPr>
        <w:t xml:space="preserve"> первичной реанимации.  Искусственная вентиляция легких, способы ее проведения </w:t>
      </w:r>
      <w:r w:rsidRPr="00717470">
        <w:rPr>
          <w:b w:val="0"/>
          <w:i w:val="0"/>
          <w:iCs w:val="0"/>
          <w:sz w:val="28"/>
          <w:szCs w:val="28"/>
        </w:rPr>
        <w:br/>
        <w:t xml:space="preserve">при реанимации.  Закрытый и открытый массаж </w:t>
      </w:r>
      <w:proofErr w:type="gramStart"/>
      <w:r w:rsidRPr="00717470">
        <w:rPr>
          <w:b w:val="0"/>
          <w:i w:val="0"/>
          <w:iCs w:val="0"/>
          <w:sz w:val="28"/>
          <w:szCs w:val="28"/>
        </w:rPr>
        <w:t>сердца,  показания</w:t>
      </w:r>
      <w:proofErr w:type="gramEnd"/>
      <w:r w:rsidRPr="00717470">
        <w:rPr>
          <w:b w:val="0"/>
          <w:i w:val="0"/>
          <w:iCs w:val="0"/>
          <w:sz w:val="28"/>
          <w:szCs w:val="28"/>
        </w:rPr>
        <w:t xml:space="preserve">, осложнения. Медикаментозная терапия. Интенсивная терапия </w:t>
      </w:r>
      <w:proofErr w:type="spellStart"/>
      <w:r w:rsidRPr="00717470">
        <w:rPr>
          <w:b w:val="0"/>
          <w:i w:val="0"/>
          <w:iCs w:val="0"/>
          <w:sz w:val="28"/>
          <w:szCs w:val="28"/>
        </w:rPr>
        <w:t>постреанимационной</w:t>
      </w:r>
      <w:proofErr w:type="spellEnd"/>
      <w:r w:rsidRPr="00717470">
        <w:rPr>
          <w:b w:val="0"/>
          <w:i w:val="0"/>
          <w:iCs w:val="0"/>
          <w:sz w:val="28"/>
          <w:szCs w:val="28"/>
        </w:rPr>
        <w:t xml:space="preserve"> болезни. Противопоказания к реанимации. Осложнения при проведении реанимации. Положение о донорстве органов и </w:t>
      </w:r>
      <w:proofErr w:type="spellStart"/>
      <w:r w:rsidRPr="00717470">
        <w:rPr>
          <w:b w:val="0"/>
          <w:i w:val="0"/>
          <w:iCs w:val="0"/>
          <w:sz w:val="28"/>
          <w:szCs w:val="28"/>
        </w:rPr>
        <w:t>деонтологических</w:t>
      </w:r>
      <w:proofErr w:type="spellEnd"/>
      <w:r w:rsidRPr="00717470">
        <w:rPr>
          <w:b w:val="0"/>
          <w:i w:val="0"/>
          <w:iCs w:val="0"/>
          <w:sz w:val="28"/>
          <w:szCs w:val="28"/>
        </w:rPr>
        <w:t xml:space="preserve"> проблемах, связанных </w:t>
      </w:r>
      <w:r w:rsidRPr="00717470">
        <w:rPr>
          <w:b w:val="0"/>
          <w:i w:val="0"/>
          <w:iCs w:val="0"/>
          <w:sz w:val="28"/>
          <w:szCs w:val="28"/>
        </w:rPr>
        <w:br/>
        <w:t xml:space="preserve">с этим. Неотложная помощь при некоторых критических состояниях: общем перегревании, переохлаждении, утоплении, электротравме. </w:t>
      </w:r>
    </w:p>
    <w:p w14:paraId="35B62544" w14:textId="77777777" w:rsidR="0001035E" w:rsidRPr="00374429" w:rsidRDefault="0001035E" w:rsidP="00285A9C">
      <w:r w:rsidRPr="00374429">
        <w:t>Тема 1</w:t>
      </w:r>
      <w:r>
        <w:t>6</w:t>
      </w:r>
      <w:r w:rsidRPr="00374429">
        <w:t xml:space="preserve">. Гнойно-септические заболевания в интенсивной терапии </w:t>
      </w:r>
      <w:r>
        <w:br/>
      </w:r>
      <w:r w:rsidRPr="00374429">
        <w:t>и реаниматологии</w:t>
      </w:r>
    </w:p>
    <w:p w14:paraId="27C062E4" w14:textId="77777777" w:rsidR="0001035E" w:rsidRPr="00374429" w:rsidRDefault="0001035E" w:rsidP="00717470">
      <w:r w:rsidRPr="00374429">
        <w:t xml:space="preserve">Нормальное течение послеоперационного периода, особенности </w:t>
      </w:r>
      <w:proofErr w:type="gramStart"/>
      <w:r w:rsidRPr="00374429">
        <w:t>наблюдения  за</w:t>
      </w:r>
      <w:proofErr w:type="gramEnd"/>
      <w:r w:rsidRPr="00374429">
        <w:t xml:space="preserve"> пациентами после плановых операций, ведение осложненного послеоперационного периода: интенсивная терапия разлитого перитонита, деструктивного панкреатита, острой кишечной непроходимости. Частные виды </w:t>
      </w:r>
      <w:proofErr w:type="spellStart"/>
      <w:r w:rsidRPr="00374429">
        <w:t>жизнеугрожающей</w:t>
      </w:r>
      <w:proofErr w:type="spellEnd"/>
      <w:r w:rsidRPr="00374429">
        <w:t xml:space="preserve"> хирургической инфекции: сепсис (современная классификация, клиника и диагностика септического шока, принципы </w:t>
      </w:r>
      <w:proofErr w:type="spellStart"/>
      <w:r w:rsidRPr="00374429">
        <w:t>итенсивнойтерапиисепсиса</w:t>
      </w:r>
      <w:proofErr w:type="spellEnd"/>
      <w:r w:rsidRPr="00374429">
        <w:t xml:space="preserve">). Столбняк, ботулизм, менингит, вирусные гепатиты, анаэробная </w:t>
      </w:r>
      <w:proofErr w:type="spellStart"/>
      <w:r w:rsidRPr="00374429">
        <w:t>клостридиальная</w:t>
      </w:r>
      <w:proofErr w:type="spellEnd"/>
      <w:r w:rsidRPr="00374429">
        <w:t xml:space="preserve"> инфекция.</w:t>
      </w:r>
    </w:p>
    <w:p w14:paraId="1A9E9FB8" w14:textId="77777777" w:rsidR="0001035E" w:rsidRPr="00374429" w:rsidRDefault="0001035E" w:rsidP="00717470">
      <w:pPr>
        <w:tabs>
          <w:tab w:val="left" w:pos="360"/>
        </w:tabs>
        <w:suppressAutoHyphens/>
      </w:pPr>
      <w:r w:rsidRPr="00374429">
        <w:t xml:space="preserve">Классификация современных антибактериальных средств: виды, характеристика основных групп, побочные эффекты, дозировки, показания </w:t>
      </w:r>
      <w:r>
        <w:br/>
      </w:r>
      <w:r w:rsidRPr="00374429">
        <w:t xml:space="preserve">и противопоказаниям, синергизм и антагонизм, понятие </w:t>
      </w:r>
      <w:proofErr w:type="spellStart"/>
      <w:r w:rsidRPr="00374429">
        <w:t>эскалационной</w:t>
      </w:r>
      <w:proofErr w:type="spellEnd"/>
      <w:r>
        <w:br/>
      </w:r>
      <w:r w:rsidRPr="00374429">
        <w:t xml:space="preserve">и </w:t>
      </w:r>
      <w:proofErr w:type="spellStart"/>
      <w:r w:rsidRPr="00374429">
        <w:t>деэскалационной</w:t>
      </w:r>
      <w:proofErr w:type="spellEnd"/>
      <w:r w:rsidRPr="00374429">
        <w:t xml:space="preserve"> терапии. Противогрибковые препараты. Противовирусные препараты. Противопаразитарные препараты. </w:t>
      </w:r>
    </w:p>
    <w:p w14:paraId="526215FB" w14:textId="77777777" w:rsidR="0001035E" w:rsidRPr="00374429" w:rsidRDefault="0001035E" w:rsidP="00285A9C">
      <w:r w:rsidRPr="00374429">
        <w:t>Тема 1</w:t>
      </w:r>
      <w:r>
        <w:t>7</w:t>
      </w:r>
      <w:r w:rsidRPr="00374429">
        <w:t>. Профилактика и интенсивная терапия тромбозов и тромбоэмболий</w:t>
      </w:r>
    </w:p>
    <w:p w14:paraId="17F22A9C" w14:textId="77777777" w:rsidR="0001035E" w:rsidRPr="00374429" w:rsidRDefault="0001035E" w:rsidP="0071747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lastRenderedPageBreak/>
        <w:t xml:space="preserve">Синдром диссеминированного внутрисосудистого свертывания: этиология, патогенез, формы и фазы течения, клинико-лабораторная диагностика. Физиология каскада свертывания крови, особенности действия </w:t>
      </w:r>
      <w:proofErr w:type="spellStart"/>
      <w:r w:rsidRPr="00374429">
        <w:rPr>
          <w:sz w:val="28"/>
          <w:szCs w:val="28"/>
        </w:rPr>
        <w:t>противосвертывающей</w:t>
      </w:r>
      <w:proofErr w:type="spellEnd"/>
      <w:r w:rsidRPr="00374429">
        <w:rPr>
          <w:sz w:val="28"/>
          <w:szCs w:val="28"/>
        </w:rPr>
        <w:t xml:space="preserve"> системы. Принципы интенсивной терапии на этапах эвакуации и на госпитальном этапе. Профилактика данного осложнения.</w:t>
      </w:r>
    </w:p>
    <w:p w14:paraId="40594FC7" w14:textId="77777777" w:rsidR="0001035E" w:rsidRPr="00374429" w:rsidRDefault="0001035E" w:rsidP="00285A9C">
      <w:r w:rsidRPr="00374429">
        <w:t xml:space="preserve">Тема </w:t>
      </w:r>
      <w:r>
        <w:t>18</w:t>
      </w:r>
      <w:r w:rsidRPr="00374429">
        <w:t>. Реанимация и интенсивная терапия при недостаточности кровообращения</w:t>
      </w:r>
    </w:p>
    <w:p w14:paraId="3D566C78" w14:textId="77777777" w:rsidR="0001035E" w:rsidRDefault="0001035E" w:rsidP="00717470">
      <w:pPr>
        <w:pStyle w:val="34"/>
        <w:suppressAutoHyphens/>
        <w:spacing w:line="360" w:lineRule="auto"/>
        <w:ind w:firstLine="709"/>
        <w:rPr>
          <w:u w:val="none"/>
        </w:rPr>
      </w:pPr>
      <w:r w:rsidRPr="00374429">
        <w:rPr>
          <w:u w:val="none"/>
        </w:rPr>
        <w:t xml:space="preserve">Инфаркт миокарда и его осложнения: аритмии и нарушения проводимости, показания к применению и типы электрокардиостимуляторов. Стандарты лечения острого коронарного синдрома. Фармакология основных средств для лечения кардиогенного шока: </w:t>
      </w:r>
      <w:proofErr w:type="spellStart"/>
      <w:r w:rsidRPr="00374429">
        <w:rPr>
          <w:u w:val="none"/>
        </w:rPr>
        <w:t>адреномиметики</w:t>
      </w:r>
      <w:proofErr w:type="spellEnd"/>
      <w:r w:rsidRPr="00374429">
        <w:rPr>
          <w:u w:val="none"/>
        </w:rPr>
        <w:t xml:space="preserve">, нитраты, анальгетики, антикоагулянты </w:t>
      </w:r>
      <w:r>
        <w:rPr>
          <w:u w:val="none"/>
        </w:rPr>
        <w:br/>
      </w:r>
      <w:r w:rsidRPr="00374429">
        <w:rPr>
          <w:u w:val="none"/>
        </w:rPr>
        <w:t xml:space="preserve">и </w:t>
      </w:r>
      <w:proofErr w:type="spellStart"/>
      <w:r w:rsidRPr="00374429">
        <w:rPr>
          <w:u w:val="none"/>
        </w:rPr>
        <w:t>тромболитики</w:t>
      </w:r>
      <w:proofErr w:type="spellEnd"/>
      <w:r w:rsidRPr="00374429">
        <w:rPr>
          <w:u w:val="none"/>
        </w:rPr>
        <w:t xml:space="preserve">. Эмболия легочной артерии. Отек легких: кардиогенный, </w:t>
      </w:r>
      <w:proofErr w:type="spellStart"/>
      <w:r w:rsidRPr="00374429">
        <w:rPr>
          <w:u w:val="none"/>
        </w:rPr>
        <w:t>некардиогенный</w:t>
      </w:r>
      <w:proofErr w:type="spellEnd"/>
      <w:r w:rsidRPr="00374429">
        <w:rPr>
          <w:u w:val="none"/>
        </w:rPr>
        <w:t xml:space="preserve">. Тампонада </w:t>
      </w:r>
      <w:proofErr w:type="gramStart"/>
      <w:r w:rsidRPr="00374429">
        <w:rPr>
          <w:u w:val="none"/>
        </w:rPr>
        <w:t>сердца,  другие</w:t>
      </w:r>
      <w:proofErr w:type="gramEnd"/>
      <w:r w:rsidRPr="00374429">
        <w:rPr>
          <w:u w:val="none"/>
        </w:rPr>
        <w:t xml:space="preserve"> острые заболевания перикарда. Инфекционный эндокардит: принципы </w:t>
      </w:r>
      <w:r>
        <w:rPr>
          <w:u w:val="none"/>
        </w:rPr>
        <w:t xml:space="preserve">интенсивной терапии, показания </w:t>
      </w:r>
      <w:r>
        <w:rPr>
          <w:u w:val="none"/>
        </w:rPr>
        <w:br/>
      </w:r>
      <w:r w:rsidRPr="00374429">
        <w:rPr>
          <w:u w:val="none"/>
        </w:rPr>
        <w:t xml:space="preserve">к оперативному вмешательству. Острые заболевания аорты и периферических сосудов; аневризма аорты, артериовенозные свищи, эмболия и/или тромбоз магистральных артерий и вен. </w:t>
      </w:r>
    </w:p>
    <w:p w14:paraId="378C1601" w14:textId="77777777" w:rsidR="0001035E" w:rsidRPr="00374429" w:rsidRDefault="0001035E" w:rsidP="00285A9C">
      <w:r w:rsidRPr="00374429">
        <w:t xml:space="preserve">Тема </w:t>
      </w:r>
      <w:r>
        <w:t>19</w:t>
      </w:r>
      <w:r w:rsidR="00EB0F0A">
        <w:t>.</w:t>
      </w:r>
      <w:r w:rsidRPr="00374429">
        <w:t xml:space="preserve"> Реанимация и интенсивная терапия коматозных состояний</w:t>
      </w:r>
    </w:p>
    <w:p w14:paraId="1434F91C" w14:textId="77777777" w:rsidR="0001035E" w:rsidRPr="00374429" w:rsidRDefault="0001035E" w:rsidP="00717470">
      <w:pPr>
        <w:pStyle w:val="ac"/>
        <w:spacing w:after="0"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Основные причины развития коматозных состояний (черепно-мозговая травма, инсульты, метаболические нарушения, интоксикация алкоголем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 xml:space="preserve">и наркотическими препаратами), методы диагностики причины коматозного состояния. Интенсивная терапия, неотложная помощь на догоспитальном этапе, Основная задача на догоспитальном этапе - не столько точная топическая диагностика повреждения мозга, сколько поддержание витальных функций организма (дыхания, </w:t>
      </w:r>
      <w:proofErr w:type="gramStart"/>
      <w:r w:rsidRPr="00374429">
        <w:rPr>
          <w:sz w:val="28"/>
          <w:szCs w:val="28"/>
        </w:rPr>
        <w:t xml:space="preserve">кровообращения)   </w:t>
      </w:r>
      <w:proofErr w:type="gramEnd"/>
      <w:r w:rsidRPr="00374429">
        <w:rPr>
          <w:sz w:val="28"/>
          <w:szCs w:val="28"/>
        </w:rPr>
        <w:t xml:space="preserve">на допустимом уровне. </w:t>
      </w:r>
    </w:p>
    <w:p w14:paraId="4F456B5B" w14:textId="77777777" w:rsidR="0001035E" w:rsidRPr="00374429" w:rsidRDefault="0001035E" w:rsidP="00717470">
      <w:pPr>
        <w:tabs>
          <w:tab w:val="left" w:pos="360"/>
        </w:tabs>
        <w:suppressAutoHyphens/>
      </w:pPr>
      <w:r w:rsidRPr="00374429">
        <w:t xml:space="preserve">Послеоперационное ведение нейрохирургических больных. </w:t>
      </w:r>
    </w:p>
    <w:p w14:paraId="35346723" w14:textId="77777777" w:rsidR="0001035E" w:rsidRPr="00374429" w:rsidRDefault="0001035E" w:rsidP="00285A9C">
      <w:r w:rsidRPr="00374429">
        <w:t>Тема 2</w:t>
      </w:r>
      <w:r>
        <w:t>0</w:t>
      </w:r>
      <w:r w:rsidRPr="00374429">
        <w:t>. Острые экзогенные отравления</w:t>
      </w:r>
    </w:p>
    <w:p w14:paraId="366584D4" w14:textId="77777777" w:rsidR="0001035E" w:rsidRDefault="0001035E" w:rsidP="00717470">
      <w:pPr>
        <w:pStyle w:val="21"/>
        <w:spacing w:line="360" w:lineRule="auto"/>
        <w:ind w:left="0" w:firstLine="709"/>
        <w:jc w:val="both"/>
        <w:rPr>
          <w:sz w:val="28"/>
          <w:szCs w:val="28"/>
        </w:rPr>
      </w:pPr>
      <w:r w:rsidRPr="00374429">
        <w:rPr>
          <w:sz w:val="28"/>
          <w:szCs w:val="28"/>
        </w:rPr>
        <w:t xml:space="preserve">Острые отравления: этиология (этиловый и метиловый спирт, этиленгликоль, уксусная эссенция, окись углерода, фосфорорганические соединения, снотворные, седативные, холинергические препараты, суррогаты </w:t>
      </w:r>
      <w:r w:rsidRPr="00374429">
        <w:rPr>
          <w:sz w:val="28"/>
          <w:szCs w:val="28"/>
        </w:rPr>
        <w:lastRenderedPageBreak/>
        <w:t xml:space="preserve">алкоголя), патогенез, помощь на догоспитальном этапе, интенсивная терапия </w:t>
      </w:r>
      <w:r>
        <w:rPr>
          <w:sz w:val="28"/>
          <w:szCs w:val="28"/>
        </w:rPr>
        <w:br/>
      </w:r>
      <w:r w:rsidRPr="00374429">
        <w:rPr>
          <w:sz w:val="28"/>
          <w:szCs w:val="28"/>
        </w:rPr>
        <w:t>в условиях отделения реанимации и интенсивной терапии. Возможности эфферентной терапии.</w:t>
      </w:r>
    </w:p>
    <w:p w14:paraId="6FA58E0F" w14:textId="77777777" w:rsidR="0001035E" w:rsidRPr="00374429" w:rsidRDefault="0001035E" w:rsidP="00285A9C">
      <w:r w:rsidRPr="00374429">
        <w:t>Тема 2</w:t>
      </w:r>
      <w:r>
        <w:t>1</w:t>
      </w:r>
      <w:r w:rsidRPr="00374429">
        <w:t>. Острая дыхательная недостаточность</w:t>
      </w:r>
    </w:p>
    <w:p w14:paraId="3D47B582" w14:textId="77777777" w:rsidR="0001035E" w:rsidRPr="00374429" w:rsidRDefault="0001035E" w:rsidP="00717470">
      <w:pPr>
        <w:pStyle w:val="aa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429">
        <w:rPr>
          <w:rFonts w:ascii="Times New Roman" w:hAnsi="Times New Roman"/>
          <w:sz w:val="28"/>
          <w:szCs w:val="28"/>
        </w:rPr>
        <w:t xml:space="preserve">Классификация дыхательной недостаточности. Этиология острой дыхательной недостаточности. Бронхиальная астма. Интенсивная терапия астматического статуса в зависимости от стадии развития заболевания. Респираторный дистресс-синдром: </w:t>
      </w:r>
      <w:proofErr w:type="spellStart"/>
      <w:r w:rsidRPr="00374429">
        <w:rPr>
          <w:rFonts w:ascii="Times New Roman" w:hAnsi="Times New Roman"/>
          <w:sz w:val="28"/>
          <w:szCs w:val="28"/>
        </w:rPr>
        <w:t>этиопатогенез</w:t>
      </w:r>
      <w:proofErr w:type="spellEnd"/>
      <w:r w:rsidRPr="00374429">
        <w:rPr>
          <w:rFonts w:ascii="Times New Roman" w:hAnsi="Times New Roman"/>
          <w:sz w:val="28"/>
          <w:szCs w:val="28"/>
        </w:rPr>
        <w:t xml:space="preserve">, клинико-рентгенологическая </w:t>
      </w:r>
      <w:r>
        <w:rPr>
          <w:rFonts w:ascii="Times New Roman" w:hAnsi="Times New Roman"/>
          <w:sz w:val="28"/>
          <w:szCs w:val="28"/>
        </w:rPr>
        <w:br/>
      </w:r>
      <w:r w:rsidRPr="00374429">
        <w:rPr>
          <w:rFonts w:ascii="Times New Roman" w:hAnsi="Times New Roman"/>
          <w:sz w:val="28"/>
          <w:szCs w:val="28"/>
        </w:rPr>
        <w:t xml:space="preserve">и лабораторная диагностика стадий острого респираторного дистресс-синдрома (ОРДС). Виды интенсивной терапии. Особенности респираторной терапии </w:t>
      </w:r>
      <w:r>
        <w:rPr>
          <w:rFonts w:ascii="Times New Roman" w:hAnsi="Times New Roman"/>
          <w:sz w:val="28"/>
          <w:szCs w:val="28"/>
        </w:rPr>
        <w:br/>
      </w:r>
      <w:r w:rsidRPr="00374429">
        <w:rPr>
          <w:rFonts w:ascii="Times New Roman" w:hAnsi="Times New Roman"/>
          <w:sz w:val="28"/>
          <w:szCs w:val="28"/>
        </w:rPr>
        <w:t xml:space="preserve">при ОРДС, понятие </w:t>
      </w:r>
      <w:proofErr w:type="spellStart"/>
      <w:r w:rsidRPr="00374429">
        <w:rPr>
          <w:rFonts w:ascii="Times New Roman" w:hAnsi="Times New Roman"/>
          <w:sz w:val="28"/>
          <w:szCs w:val="28"/>
        </w:rPr>
        <w:t>протективной</w:t>
      </w:r>
      <w:proofErr w:type="spellEnd"/>
      <w:r w:rsidRPr="00374429">
        <w:rPr>
          <w:rFonts w:ascii="Times New Roman" w:hAnsi="Times New Roman"/>
          <w:sz w:val="28"/>
          <w:szCs w:val="28"/>
        </w:rPr>
        <w:t xml:space="preserve"> вентиляции легких. Исходы, профилактика осложнений. </w:t>
      </w:r>
    </w:p>
    <w:p w14:paraId="030B10F9" w14:textId="77777777" w:rsidR="0001035E" w:rsidRPr="00374429" w:rsidRDefault="0001035E" w:rsidP="00717470">
      <w:pPr>
        <w:suppressAutoHyphens/>
      </w:pPr>
      <w:r w:rsidRPr="00374429">
        <w:t xml:space="preserve">Принципы интенсивной терапии острой дыхательной недостаточности: разумный выбор аппарата и режима вентиляции. Положительное давление </w:t>
      </w:r>
      <w:r>
        <w:br/>
      </w:r>
      <w:r w:rsidRPr="00374429">
        <w:t xml:space="preserve">в конце выдоха, перемежающаяся принудительная вентиляция (ППВ, </w:t>
      </w:r>
      <w:r w:rsidRPr="00374429">
        <w:rPr>
          <w:lang w:val="en-US"/>
        </w:rPr>
        <w:t>I</w:t>
      </w:r>
      <w:r w:rsidRPr="00374429">
        <w:t xml:space="preserve">MV), постоянное положительное давление в дыхательных путях (ППДДП, СРАР), двухуровневый режим вентиляции </w:t>
      </w:r>
      <w:r w:rsidRPr="00374429">
        <w:rPr>
          <w:lang w:val="en-US"/>
        </w:rPr>
        <w:t>BIPAP</w:t>
      </w:r>
      <w:r w:rsidRPr="00374429">
        <w:t xml:space="preserve">, </w:t>
      </w:r>
      <w:proofErr w:type="gramStart"/>
      <w:r w:rsidRPr="00374429">
        <w:t>высокочастотная  вентиляция</w:t>
      </w:r>
      <w:proofErr w:type="gramEnd"/>
      <w:r w:rsidRPr="00374429">
        <w:t xml:space="preserve">, интеллектуальные режимы вентиляции. Критерии перевода больного на ИВЛ, критерии адекватности вентиляции (лабораторные и функциональные), показания к </w:t>
      </w:r>
      <w:proofErr w:type="spellStart"/>
      <w:r w:rsidRPr="00374429">
        <w:t>экстубации</w:t>
      </w:r>
      <w:proofErr w:type="spellEnd"/>
      <w:r w:rsidRPr="00374429">
        <w:t xml:space="preserve">, правила отлучения больного от респиратора. Опасности, осложнения: баротравма, </w:t>
      </w:r>
      <w:proofErr w:type="spellStart"/>
      <w:r w:rsidRPr="00374429">
        <w:t>гипер</w:t>
      </w:r>
      <w:proofErr w:type="spellEnd"/>
      <w:r w:rsidRPr="00374429">
        <w:t>- и гипокапния, вентилятор-ассоциированная пневмония.</w:t>
      </w:r>
    </w:p>
    <w:p w14:paraId="5A96E4A4" w14:textId="77777777" w:rsidR="0001035E" w:rsidRPr="00374429" w:rsidRDefault="0001035E" w:rsidP="00285A9C">
      <w:r w:rsidRPr="00374429">
        <w:t>Тема 2</w:t>
      </w:r>
      <w:r>
        <w:t>2</w:t>
      </w:r>
      <w:r w:rsidRPr="00374429">
        <w:t>. Острая сердечно-сосудистая недостаточность</w:t>
      </w:r>
    </w:p>
    <w:p w14:paraId="69CE4CA8" w14:textId="780A4046" w:rsidR="0001035E" w:rsidRDefault="0001035E" w:rsidP="00717470">
      <w:pPr>
        <w:pStyle w:val="34"/>
        <w:suppressAutoHyphens/>
        <w:spacing w:line="360" w:lineRule="auto"/>
        <w:ind w:firstLine="709"/>
        <w:rPr>
          <w:u w:val="none"/>
        </w:rPr>
      </w:pPr>
      <w:r w:rsidRPr="00374429">
        <w:rPr>
          <w:u w:val="none"/>
        </w:rPr>
        <w:t xml:space="preserve">Этиология, патогенез, классификация шоков. Частные виды </w:t>
      </w:r>
      <w:proofErr w:type="gramStart"/>
      <w:r w:rsidRPr="00374429">
        <w:rPr>
          <w:u w:val="none"/>
        </w:rPr>
        <w:t>шока:  травматический</w:t>
      </w:r>
      <w:proofErr w:type="gramEnd"/>
      <w:r w:rsidRPr="00374429">
        <w:rPr>
          <w:u w:val="none"/>
        </w:rPr>
        <w:t xml:space="preserve">, геморрагический, анафилактический, кардиогенный, ожоговый. Этиология, методы реанимационного пособия. Патофизиология обратимого </w:t>
      </w:r>
      <w:r>
        <w:rPr>
          <w:u w:val="none"/>
        </w:rPr>
        <w:br/>
      </w:r>
      <w:r w:rsidRPr="00374429">
        <w:rPr>
          <w:u w:val="none"/>
        </w:rPr>
        <w:t xml:space="preserve">и </w:t>
      </w:r>
      <w:proofErr w:type="spellStart"/>
      <w:r w:rsidRPr="00374429">
        <w:rPr>
          <w:u w:val="none"/>
        </w:rPr>
        <w:t>необратимомго</w:t>
      </w:r>
      <w:proofErr w:type="spellEnd"/>
      <w:r w:rsidRPr="00374429">
        <w:rPr>
          <w:u w:val="none"/>
        </w:rPr>
        <w:t xml:space="preserve"> шока. Правило «золотого часа» при геморрагическом </w:t>
      </w:r>
      <w:r>
        <w:rPr>
          <w:u w:val="none"/>
        </w:rPr>
        <w:br/>
      </w:r>
      <w:r w:rsidRPr="00374429">
        <w:rPr>
          <w:u w:val="none"/>
        </w:rPr>
        <w:t xml:space="preserve">и травматическом шоке. Интенсивная терапия на этапах медицинской эвакуации. Алгоритм действий врача на догоспитальном этапе: особенности обезболивания, инфузионной терапии у больных с шоком, а также правила транспортировки </w:t>
      </w:r>
      <w:r w:rsidRPr="00374429">
        <w:rPr>
          <w:u w:val="none"/>
        </w:rPr>
        <w:lastRenderedPageBreak/>
        <w:t xml:space="preserve">пострадавших и раненых. Тактика интенсивной терапии шока в госпитальных условиях: </w:t>
      </w:r>
      <w:proofErr w:type="spellStart"/>
      <w:r w:rsidRPr="00374429">
        <w:rPr>
          <w:u w:val="none"/>
        </w:rPr>
        <w:t>инфузионно-трансфузионная</w:t>
      </w:r>
      <w:proofErr w:type="spellEnd"/>
      <w:r w:rsidRPr="00374429">
        <w:rPr>
          <w:u w:val="none"/>
        </w:rPr>
        <w:t xml:space="preserve"> терапия, инотропная стимуляция миокарда, показания для перевода больных на ИВЛ. Определение величины кровопотери, характер </w:t>
      </w:r>
      <w:proofErr w:type="spellStart"/>
      <w:r w:rsidRPr="00374429">
        <w:rPr>
          <w:u w:val="none"/>
        </w:rPr>
        <w:t>инфузионно-трансфузионной</w:t>
      </w:r>
      <w:proofErr w:type="spellEnd"/>
      <w:r w:rsidRPr="00374429">
        <w:rPr>
          <w:u w:val="none"/>
        </w:rPr>
        <w:t xml:space="preserve"> терапии в </w:t>
      </w:r>
      <w:proofErr w:type="spellStart"/>
      <w:r w:rsidRPr="00374429">
        <w:rPr>
          <w:u w:val="none"/>
        </w:rPr>
        <w:t>зависимостиот</w:t>
      </w:r>
      <w:proofErr w:type="spellEnd"/>
      <w:r w:rsidRPr="00374429">
        <w:rPr>
          <w:u w:val="none"/>
        </w:rPr>
        <w:t xml:space="preserve"> величины кровопотери.  Понятие массивной кровопотери, осложнения массивной гемотрансфузии: нарушения кислотно-основного состояния, нарушения коагуляции, респираторные нарушения, цитратная интоксикация. Правила подготовки компонентов донорской крови к трансфузии, проведение проб </w:t>
      </w:r>
      <w:r w:rsidR="00D47817">
        <w:rPr>
          <w:u w:val="none"/>
        </w:rPr>
        <w:t xml:space="preserve">          </w:t>
      </w:r>
      <w:r w:rsidRPr="00374429">
        <w:rPr>
          <w:u w:val="none"/>
        </w:rPr>
        <w:t xml:space="preserve">на индивидуальную совместимость, определение группы крови и резус-фактора различными методами. Документальное оформление трансфузий. Наблюдение </w:t>
      </w:r>
      <w:r w:rsidR="00D47817">
        <w:rPr>
          <w:u w:val="none"/>
        </w:rPr>
        <w:t xml:space="preserve">    </w:t>
      </w:r>
      <w:r w:rsidRPr="00374429">
        <w:rPr>
          <w:u w:val="none"/>
        </w:rPr>
        <w:t>за больными в процессе трансфузии.</w:t>
      </w:r>
    </w:p>
    <w:p w14:paraId="3C50C6EC" w14:textId="77777777" w:rsidR="00456749" w:rsidRDefault="00456749" w:rsidP="00717470">
      <w:pPr>
        <w:pStyle w:val="34"/>
        <w:suppressAutoHyphens/>
        <w:spacing w:line="360" w:lineRule="auto"/>
        <w:ind w:firstLine="709"/>
        <w:rPr>
          <w:u w:val="none"/>
        </w:rPr>
      </w:pPr>
    </w:p>
    <w:p w14:paraId="1D8F6D0C" w14:textId="77777777" w:rsidR="0001035E" w:rsidRPr="004F2FC2" w:rsidRDefault="0001035E" w:rsidP="00525E22">
      <w:pPr>
        <w:ind w:firstLine="0"/>
        <w:jc w:val="center"/>
      </w:pPr>
      <w:bookmarkStart w:id="3" w:name="_Toc44409653"/>
      <w:r w:rsidRPr="004F2FC2">
        <w:t>Примерный перечень тестовых заданий, выносимых на аттестацию</w:t>
      </w:r>
      <w:bookmarkEnd w:id="3"/>
    </w:p>
    <w:p w14:paraId="22573649" w14:textId="77777777" w:rsidR="0001035E" w:rsidRPr="009D694E" w:rsidRDefault="00346E57" w:rsidP="00F93900">
      <w:pPr>
        <w:tabs>
          <w:tab w:val="left" w:pos="1134"/>
        </w:tabs>
        <w:ind w:left="708" w:firstLine="1"/>
      </w:pPr>
      <w:r>
        <w:rPr>
          <w:color w:val="3333FF"/>
        </w:rPr>
        <w:t xml:space="preserve">1. </w:t>
      </w:r>
      <w:r w:rsidR="0001035E" w:rsidRPr="009D694E">
        <w:t>При открытом пневмотораксе основной причиной, вызывающей снижение уровня насыщения крови кислородом, является:</w:t>
      </w:r>
    </w:p>
    <w:p w14:paraId="06CA4898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низкая концентрация О</w:t>
      </w:r>
      <w:r w:rsidRPr="009D694E">
        <w:rPr>
          <w:vertAlign w:val="subscript"/>
        </w:rPr>
        <w:t>2</w:t>
      </w:r>
      <w:r w:rsidRPr="009D694E">
        <w:t xml:space="preserve"> во вдыхаемом воздухе:</w:t>
      </w:r>
    </w:p>
    <w:p w14:paraId="194F99EE" w14:textId="77777777" w:rsidR="0001035E" w:rsidRPr="009D694E" w:rsidRDefault="0001035E" w:rsidP="00F93900">
      <w:pPr>
        <w:tabs>
          <w:tab w:val="left" w:pos="1134"/>
        </w:tabs>
      </w:pPr>
      <w:r w:rsidRPr="009D694E">
        <w:t>*б)</w:t>
      </w:r>
      <w:r w:rsidR="00346E57">
        <w:t xml:space="preserve"> </w:t>
      </w:r>
      <w:proofErr w:type="gramStart"/>
      <w:r w:rsidRPr="009D694E">
        <w:t>артерио-венозный</w:t>
      </w:r>
      <w:proofErr w:type="gramEnd"/>
      <w:r w:rsidRPr="009D694E">
        <w:t xml:space="preserve"> легочный шунт </w:t>
      </w:r>
    </w:p>
    <w:p w14:paraId="1DD10778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положение больного на операционном столе</w:t>
      </w:r>
    </w:p>
    <w:p w14:paraId="77184F6C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 xml:space="preserve">угнетение дыхательного центра </w:t>
      </w:r>
    </w:p>
    <w:p w14:paraId="7AABD15A" w14:textId="77777777" w:rsidR="0001035E" w:rsidRPr="009D694E" w:rsidRDefault="0001035E" w:rsidP="00F93900">
      <w:pPr>
        <w:tabs>
          <w:tab w:val="left" w:pos="1134"/>
        </w:tabs>
      </w:pPr>
      <w:r w:rsidRPr="009D694E">
        <w:t>2. Для ХОБЛ характерно:</w:t>
      </w:r>
    </w:p>
    <w:p w14:paraId="2C8B51EC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понижение РаСО</w:t>
      </w:r>
      <w:r w:rsidRPr="009D694E">
        <w:rPr>
          <w:vertAlign w:val="subscript"/>
        </w:rPr>
        <w:t>2</w:t>
      </w:r>
      <w:r w:rsidRPr="009D694E">
        <w:t xml:space="preserve"> и РаО</w:t>
      </w:r>
      <w:r w:rsidRPr="009D694E">
        <w:rPr>
          <w:vertAlign w:val="subscript"/>
        </w:rPr>
        <w:t>2</w:t>
      </w:r>
    </w:p>
    <w:p w14:paraId="77D297AF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повышение РаСО</w:t>
      </w:r>
      <w:r w:rsidRPr="009D694E">
        <w:rPr>
          <w:vertAlign w:val="subscript"/>
        </w:rPr>
        <w:t>2</w:t>
      </w:r>
      <w:r w:rsidRPr="009D694E">
        <w:t xml:space="preserve"> и РаО</w:t>
      </w:r>
      <w:r w:rsidRPr="009D694E">
        <w:rPr>
          <w:vertAlign w:val="subscript"/>
        </w:rPr>
        <w:t>2</w:t>
      </w:r>
    </w:p>
    <w:p w14:paraId="65120351" w14:textId="77777777" w:rsidR="0001035E" w:rsidRPr="009D694E" w:rsidRDefault="0001035E" w:rsidP="00F93900">
      <w:pPr>
        <w:tabs>
          <w:tab w:val="left" w:pos="1134"/>
        </w:tabs>
      </w:pPr>
      <w:r w:rsidRPr="009D694E">
        <w:t>*в)</w:t>
      </w:r>
      <w:r w:rsidR="00346E57">
        <w:t xml:space="preserve"> </w:t>
      </w:r>
      <w:r w:rsidRPr="009D694E">
        <w:t>повышение РаСО</w:t>
      </w:r>
      <w:r w:rsidRPr="009D694E">
        <w:rPr>
          <w:vertAlign w:val="subscript"/>
        </w:rPr>
        <w:t>2</w:t>
      </w:r>
      <w:r w:rsidRPr="009D694E">
        <w:t>и снижение РаО</w:t>
      </w:r>
      <w:r w:rsidRPr="009D694E">
        <w:rPr>
          <w:vertAlign w:val="subscript"/>
        </w:rPr>
        <w:t>2</w:t>
      </w:r>
    </w:p>
    <w:p w14:paraId="7F16263E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снижение РаСО</w:t>
      </w:r>
      <w:r w:rsidRPr="009D694E">
        <w:rPr>
          <w:vertAlign w:val="subscript"/>
        </w:rPr>
        <w:t>2</w:t>
      </w:r>
      <w:r w:rsidRPr="009D694E">
        <w:t xml:space="preserve"> и РаО</w:t>
      </w:r>
      <w:r w:rsidRPr="009D694E">
        <w:rPr>
          <w:vertAlign w:val="subscript"/>
        </w:rPr>
        <w:t>2</w:t>
      </w:r>
    </w:p>
    <w:p w14:paraId="0FC62757" w14:textId="77777777" w:rsidR="0001035E" w:rsidRPr="009D694E" w:rsidRDefault="0001035E" w:rsidP="00F93900">
      <w:pPr>
        <w:tabs>
          <w:tab w:val="left" w:pos="1134"/>
        </w:tabs>
      </w:pPr>
      <w:r w:rsidRPr="009D694E">
        <w:t>3. При ХОБЛ:</w:t>
      </w:r>
    </w:p>
    <w:p w14:paraId="3FDFF02C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легкие раздуты, альвеолы расширены</w:t>
      </w:r>
    </w:p>
    <w:p w14:paraId="0D0DB156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общая дыхательная поверхность уменьшена</w:t>
      </w:r>
    </w:p>
    <w:p w14:paraId="6158F28D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остаточный объем уменьшен</w:t>
      </w:r>
    </w:p>
    <w:p w14:paraId="2C5E01E9" w14:textId="77777777" w:rsidR="0001035E" w:rsidRPr="009D694E" w:rsidRDefault="0001035E" w:rsidP="00F93900">
      <w:pPr>
        <w:tabs>
          <w:tab w:val="left" w:pos="1134"/>
        </w:tabs>
      </w:pPr>
      <w:r w:rsidRPr="009D694E">
        <w:t>*г)</w:t>
      </w:r>
      <w:r w:rsidR="00346E57">
        <w:t xml:space="preserve"> </w:t>
      </w:r>
      <w:r w:rsidRPr="009D694E">
        <w:t>остаточный объем увеличен</w:t>
      </w:r>
    </w:p>
    <w:p w14:paraId="2D7C16B2" w14:textId="77777777" w:rsidR="0001035E" w:rsidRPr="009D694E" w:rsidRDefault="0001035E" w:rsidP="00F93900">
      <w:pPr>
        <w:tabs>
          <w:tab w:val="left" w:pos="1134"/>
        </w:tabs>
      </w:pPr>
      <w:r w:rsidRPr="009D694E">
        <w:t>4. При внутривенном быстром введении пропофола</w:t>
      </w:r>
      <w:r w:rsidR="00332EB3">
        <w:t xml:space="preserve"> </w:t>
      </w:r>
      <w:r w:rsidRPr="009D694E">
        <w:t>возможны:</w:t>
      </w:r>
    </w:p>
    <w:p w14:paraId="0C7F7658" w14:textId="77777777" w:rsidR="0001035E" w:rsidRPr="009D694E" w:rsidRDefault="0001035E" w:rsidP="00F93900">
      <w:pPr>
        <w:tabs>
          <w:tab w:val="left" w:pos="1134"/>
        </w:tabs>
      </w:pPr>
      <w:r w:rsidRPr="009D694E">
        <w:lastRenderedPageBreak/>
        <w:t>а)</w:t>
      </w:r>
      <w:r w:rsidR="00346E57">
        <w:t xml:space="preserve"> </w:t>
      </w:r>
      <w:r w:rsidRPr="009D694E">
        <w:t>повышение АД</w:t>
      </w:r>
    </w:p>
    <w:p w14:paraId="10EBD2FB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остановка сердца в систоле</w:t>
      </w:r>
    </w:p>
    <w:p w14:paraId="4209A5D3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остановка сердца в диастоле</w:t>
      </w:r>
    </w:p>
    <w:p w14:paraId="072B63CD" w14:textId="77777777" w:rsidR="0001035E" w:rsidRPr="009D694E" w:rsidRDefault="0001035E" w:rsidP="00F93900">
      <w:pPr>
        <w:tabs>
          <w:tab w:val="left" w:pos="1134"/>
        </w:tabs>
      </w:pPr>
      <w:r w:rsidRPr="009D694E">
        <w:t>*г)</w:t>
      </w:r>
      <w:r w:rsidR="00346E57">
        <w:t xml:space="preserve"> </w:t>
      </w:r>
      <w:r w:rsidRPr="009D694E">
        <w:t>снижение АД</w:t>
      </w:r>
    </w:p>
    <w:p w14:paraId="26A06247" w14:textId="77777777" w:rsidR="0001035E" w:rsidRPr="009D694E" w:rsidRDefault="0001035E" w:rsidP="00F93900">
      <w:pPr>
        <w:tabs>
          <w:tab w:val="left" w:pos="1134"/>
        </w:tabs>
        <w:ind w:left="708" w:firstLine="1"/>
      </w:pPr>
      <w:r w:rsidRPr="009D694E">
        <w:t xml:space="preserve">5. Больной в раннем послеоперационном периоде бледно-серого цвета, показатели </w:t>
      </w:r>
      <w:proofErr w:type="spellStart"/>
      <w:proofErr w:type="gramStart"/>
      <w:r w:rsidRPr="009D694E">
        <w:t>КОС:pH</w:t>
      </w:r>
      <w:proofErr w:type="spellEnd"/>
      <w:proofErr w:type="gramEnd"/>
      <w:r w:rsidRPr="009D694E">
        <w:t xml:space="preserve"> - 7.21;рСО</w:t>
      </w:r>
      <w:r w:rsidRPr="009D694E">
        <w:rPr>
          <w:vertAlign w:val="subscript"/>
        </w:rPr>
        <w:t>2</w:t>
      </w:r>
      <w:r w:rsidRPr="009D694E">
        <w:t xml:space="preserve"> - 78 мм рт. ст.  ВЕ=0. Это указывает на:</w:t>
      </w:r>
    </w:p>
    <w:p w14:paraId="71E6F71C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346E57">
        <w:t xml:space="preserve"> </w:t>
      </w:r>
      <w:r w:rsidRPr="009D694E">
        <w:t>декомпенсированный дыхательный ацидоз</w:t>
      </w:r>
    </w:p>
    <w:p w14:paraId="44A2EBA7" w14:textId="77777777" w:rsidR="0001035E" w:rsidRPr="009D694E" w:rsidRDefault="0001035E" w:rsidP="00F93900">
      <w:pPr>
        <w:tabs>
          <w:tab w:val="left" w:pos="1134"/>
        </w:tabs>
      </w:pPr>
      <w:r w:rsidRPr="009D694E">
        <w:t>б) метаболический ацидоз</w:t>
      </w:r>
    </w:p>
    <w:p w14:paraId="39373086" w14:textId="77777777" w:rsidR="0001035E" w:rsidRPr="009D694E" w:rsidRDefault="0001035E" w:rsidP="00F93900">
      <w:pPr>
        <w:tabs>
          <w:tab w:val="left" w:pos="1134"/>
        </w:tabs>
      </w:pPr>
      <w:r w:rsidRPr="009D694E">
        <w:t>в) компенсированный дыхательный ацидоз</w:t>
      </w:r>
    </w:p>
    <w:p w14:paraId="154D49C4" w14:textId="77777777" w:rsidR="0001035E" w:rsidRPr="009D694E" w:rsidRDefault="0001035E" w:rsidP="00F93900">
      <w:pPr>
        <w:tabs>
          <w:tab w:val="left" w:pos="1134"/>
        </w:tabs>
      </w:pPr>
      <w:r w:rsidRPr="009D694E">
        <w:t>д) смешанный ацидоз</w:t>
      </w:r>
    </w:p>
    <w:p w14:paraId="5113A9D0" w14:textId="77777777" w:rsidR="0001035E" w:rsidRPr="009D694E" w:rsidRDefault="0001035E" w:rsidP="00F93900">
      <w:pPr>
        <w:tabs>
          <w:tab w:val="left" w:pos="1134"/>
        </w:tabs>
      </w:pPr>
      <w:r w:rsidRPr="009D694E">
        <w:t>6. Причинами метаболического ацидоза не может быть:</w:t>
      </w:r>
    </w:p>
    <w:p w14:paraId="7A666095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массивная трансфузия консервированной крови</w:t>
      </w:r>
    </w:p>
    <w:p w14:paraId="44943408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proofErr w:type="spellStart"/>
      <w:r w:rsidRPr="009D694E">
        <w:t>гиповолемический</w:t>
      </w:r>
      <w:proofErr w:type="spellEnd"/>
      <w:r w:rsidRPr="009D694E">
        <w:t xml:space="preserve"> шок</w:t>
      </w:r>
    </w:p>
    <w:p w14:paraId="049CF326" w14:textId="77777777" w:rsidR="0001035E" w:rsidRPr="009D694E" w:rsidRDefault="0001035E" w:rsidP="00F93900">
      <w:pPr>
        <w:tabs>
          <w:tab w:val="left" w:pos="1134"/>
        </w:tabs>
      </w:pPr>
      <w:r w:rsidRPr="009D694E">
        <w:t>*в)</w:t>
      </w:r>
      <w:r w:rsidR="00346E57">
        <w:t xml:space="preserve"> </w:t>
      </w:r>
      <w:r w:rsidRPr="009D694E">
        <w:t>гиперкапния</w:t>
      </w:r>
    </w:p>
    <w:p w14:paraId="14289CEC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кардиогенный шок.</w:t>
      </w:r>
    </w:p>
    <w:p w14:paraId="7518D256" w14:textId="77777777" w:rsidR="0001035E" w:rsidRPr="009D694E" w:rsidRDefault="0001035E" w:rsidP="00F93900">
      <w:pPr>
        <w:tabs>
          <w:tab w:val="left" w:pos="1134"/>
        </w:tabs>
      </w:pPr>
      <w:r w:rsidRPr="009D694E">
        <w:t>7. Метаболический алкалоз наблюдается при:</w:t>
      </w:r>
    </w:p>
    <w:p w14:paraId="544A2DD1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тяжелой рвоте</w:t>
      </w:r>
    </w:p>
    <w:p w14:paraId="3CCC9F71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гипотермии</w:t>
      </w:r>
    </w:p>
    <w:p w14:paraId="110D76D7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гипервентиляции</w:t>
      </w:r>
    </w:p>
    <w:p w14:paraId="4C94BFD7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proofErr w:type="spellStart"/>
      <w:r w:rsidRPr="009D694E">
        <w:t>гиповентиляции</w:t>
      </w:r>
      <w:proofErr w:type="spellEnd"/>
    </w:p>
    <w:p w14:paraId="01907B9E" w14:textId="77777777" w:rsidR="0001035E" w:rsidRPr="009D694E" w:rsidRDefault="0001035E" w:rsidP="00F93900">
      <w:pPr>
        <w:tabs>
          <w:tab w:val="left" w:pos="1134"/>
        </w:tabs>
        <w:ind w:left="708" w:firstLine="1"/>
      </w:pPr>
      <w:r w:rsidRPr="009D694E">
        <w:t>8. Противопоказанием к назначению гидрокарбоната натрия при метаболическом ацидозе не является:</w:t>
      </w:r>
    </w:p>
    <w:p w14:paraId="1EE30E14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proofErr w:type="spellStart"/>
      <w:r w:rsidRPr="009D694E">
        <w:t>гиповентиляция</w:t>
      </w:r>
      <w:proofErr w:type="spellEnd"/>
    </w:p>
    <w:p w14:paraId="079FD928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отек легких</w:t>
      </w:r>
    </w:p>
    <w:p w14:paraId="1A5A81E1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proofErr w:type="spellStart"/>
      <w:r w:rsidRPr="009D694E">
        <w:t>гиперосмолярная</w:t>
      </w:r>
      <w:proofErr w:type="spellEnd"/>
      <w:r w:rsidRPr="009D694E">
        <w:t xml:space="preserve"> кома</w:t>
      </w:r>
    </w:p>
    <w:p w14:paraId="1D354242" w14:textId="77777777" w:rsidR="0001035E" w:rsidRPr="009D694E" w:rsidRDefault="0001035E" w:rsidP="00F93900">
      <w:pPr>
        <w:tabs>
          <w:tab w:val="left" w:pos="1134"/>
        </w:tabs>
      </w:pPr>
      <w:r w:rsidRPr="009D694E">
        <w:t>*г)</w:t>
      </w:r>
      <w:r w:rsidR="00346E57">
        <w:t xml:space="preserve"> </w:t>
      </w:r>
      <w:r w:rsidRPr="009D694E">
        <w:t>гипотония</w:t>
      </w:r>
    </w:p>
    <w:p w14:paraId="1F3BB1F0" w14:textId="77777777" w:rsidR="0001035E" w:rsidRPr="009D694E" w:rsidRDefault="0001035E" w:rsidP="00F93900">
      <w:pPr>
        <w:tabs>
          <w:tab w:val="left" w:pos="1134"/>
        </w:tabs>
      </w:pPr>
      <w:r w:rsidRPr="009D694E">
        <w:t>9. Причинами метаболического алкалоза могут быть все перечисленные, кроме:</w:t>
      </w:r>
    </w:p>
    <w:p w14:paraId="5025F8C0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рвоты</w:t>
      </w:r>
    </w:p>
    <w:p w14:paraId="5BC4B48E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proofErr w:type="spellStart"/>
      <w:r w:rsidRPr="009D694E">
        <w:t>гипокалиемии</w:t>
      </w:r>
      <w:proofErr w:type="spellEnd"/>
    </w:p>
    <w:p w14:paraId="244F82CE" w14:textId="77777777" w:rsidR="0001035E" w:rsidRPr="009D694E" w:rsidRDefault="0001035E" w:rsidP="00F93900">
      <w:pPr>
        <w:tabs>
          <w:tab w:val="left" w:pos="1134"/>
        </w:tabs>
      </w:pPr>
      <w:r w:rsidRPr="009D694E">
        <w:lastRenderedPageBreak/>
        <w:t>*в)</w:t>
      </w:r>
      <w:r w:rsidR="00346E57">
        <w:t xml:space="preserve"> </w:t>
      </w:r>
      <w:proofErr w:type="spellStart"/>
      <w:r w:rsidRPr="009D694E">
        <w:t>гиперкалиемии</w:t>
      </w:r>
      <w:proofErr w:type="spellEnd"/>
    </w:p>
    <w:p w14:paraId="1959DCCC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переливание гидрокарбоната натрия</w:t>
      </w:r>
    </w:p>
    <w:p w14:paraId="27784E49" w14:textId="77777777" w:rsidR="0001035E" w:rsidRPr="009D694E" w:rsidRDefault="0001035E" w:rsidP="00F93900">
      <w:pPr>
        <w:tabs>
          <w:tab w:val="left" w:pos="1134"/>
        </w:tabs>
      </w:pPr>
      <w:r w:rsidRPr="009D694E">
        <w:t>10. Для лечения метаболического алкалоза не применяется:</w:t>
      </w:r>
    </w:p>
    <w:p w14:paraId="4D6007A2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proofErr w:type="spellStart"/>
      <w:r w:rsidRPr="009D694E">
        <w:t>глюкозированных</w:t>
      </w:r>
      <w:proofErr w:type="spellEnd"/>
      <w:r w:rsidRPr="009D694E">
        <w:t xml:space="preserve"> растворов хлорида калия</w:t>
      </w:r>
    </w:p>
    <w:p w14:paraId="7811A5C5" w14:textId="77777777" w:rsidR="0001035E" w:rsidRPr="009D694E" w:rsidRDefault="0001035E" w:rsidP="00F93900">
      <w:pPr>
        <w:tabs>
          <w:tab w:val="left" w:pos="1134"/>
        </w:tabs>
      </w:pPr>
      <w:r>
        <w:t xml:space="preserve">*б) </w:t>
      </w:r>
      <w:proofErr w:type="gramStart"/>
      <w:r w:rsidRPr="009D694E">
        <w:t>растворы  гидрокарбоната</w:t>
      </w:r>
      <w:proofErr w:type="gramEnd"/>
      <w:r w:rsidRPr="009D694E">
        <w:t xml:space="preserve"> натрия</w:t>
      </w:r>
    </w:p>
    <w:p w14:paraId="58116130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раствор 10% глюкозы с аскорбиновой кислотой</w:t>
      </w:r>
    </w:p>
    <w:p w14:paraId="2DCA5A8F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раствор 5% глюкозы с аскорбиновой кислотой</w:t>
      </w:r>
    </w:p>
    <w:p w14:paraId="4700FDE9" w14:textId="77777777" w:rsidR="0001035E" w:rsidRPr="009D694E" w:rsidRDefault="0001035E" w:rsidP="00F93900">
      <w:pPr>
        <w:tabs>
          <w:tab w:val="left" w:pos="1134"/>
        </w:tabs>
        <w:ind w:left="708" w:firstLine="1"/>
      </w:pPr>
      <w:r w:rsidRPr="009D694E">
        <w:t>11. Симптомом гипертонической дегидратации не является:</w:t>
      </w:r>
    </w:p>
    <w:p w14:paraId="0C19A4F2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 xml:space="preserve">выраженная жажда </w:t>
      </w:r>
    </w:p>
    <w:p w14:paraId="4ED98E76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proofErr w:type="spellStart"/>
      <w:r w:rsidRPr="009D694E">
        <w:t>повышенаяосмолярность</w:t>
      </w:r>
      <w:proofErr w:type="spellEnd"/>
      <w:r w:rsidRPr="009D694E">
        <w:t xml:space="preserve"> плазмы</w:t>
      </w:r>
    </w:p>
    <w:p w14:paraId="0B3B27B3" w14:textId="77777777" w:rsidR="0001035E" w:rsidRPr="009D694E" w:rsidRDefault="0001035E" w:rsidP="00F93900">
      <w:pPr>
        <w:tabs>
          <w:tab w:val="left" w:pos="1134"/>
        </w:tabs>
      </w:pPr>
      <w:r w:rsidRPr="009D694E">
        <w:t>*в)</w:t>
      </w:r>
      <w:r w:rsidR="00346E57">
        <w:t xml:space="preserve"> </w:t>
      </w:r>
      <w:r w:rsidRPr="009D694E">
        <w:t>полиурия</w:t>
      </w:r>
    </w:p>
    <w:p w14:paraId="776EC7E7" w14:textId="77777777" w:rsidR="0001035E" w:rsidRPr="009D694E" w:rsidRDefault="0001035E" w:rsidP="00F93900">
      <w:pPr>
        <w:tabs>
          <w:tab w:val="left" w:pos="1134"/>
        </w:tabs>
      </w:pPr>
      <w:r w:rsidRPr="009D694E">
        <w:t>д)</w:t>
      </w:r>
      <w:r w:rsidR="00346E57">
        <w:t xml:space="preserve"> </w:t>
      </w:r>
      <w:proofErr w:type="spellStart"/>
      <w:r w:rsidRPr="009D694E">
        <w:t>олигоанурия</w:t>
      </w:r>
      <w:proofErr w:type="spellEnd"/>
    </w:p>
    <w:p w14:paraId="6FF7ECDD" w14:textId="77777777" w:rsidR="0001035E" w:rsidRPr="009D694E" w:rsidRDefault="0001035E" w:rsidP="00F93900">
      <w:pPr>
        <w:tabs>
          <w:tab w:val="left" w:pos="1134"/>
        </w:tabs>
      </w:pPr>
      <w:r w:rsidRPr="009D694E">
        <w:t>12. К изотонической дегидратации не приводят:</w:t>
      </w:r>
    </w:p>
    <w:p w14:paraId="1546D58C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потери жидкости из желудочно-кишечного тракта</w:t>
      </w:r>
    </w:p>
    <w:p w14:paraId="597B07B1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потери плазмы и крови</w:t>
      </w:r>
    </w:p>
    <w:p w14:paraId="5FE2F51B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полиурии</w:t>
      </w:r>
    </w:p>
    <w:p w14:paraId="20E1E48D" w14:textId="77777777" w:rsidR="0001035E" w:rsidRPr="009D694E" w:rsidRDefault="0001035E" w:rsidP="00F93900">
      <w:pPr>
        <w:tabs>
          <w:tab w:val="left" w:pos="1134"/>
        </w:tabs>
      </w:pPr>
      <w:r w:rsidRPr="009D694E">
        <w:t>*г)</w:t>
      </w:r>
      <w:r w:rsidR="00346E57">
        <w:t xml:space="preserve"> </w:t>
      </w:r>
      <w:r w:rsidRPr="009D694E">
        <w:t>обильное потоотделение</w:t>
      </w:r>
    </w:p>
    <w:p w14:paraId="1509C39A" w14:textId="77777777" w:rsidR="0001035E" w:rsidRPr="009D694E" w:rsidRDefault="0001035E" w:rsidP="00F93900">
      <w:pPr>
        <w:tabs>
          <w:tab w:val="left" w:pos="1134"/>
        </w:tabs>
        <w:ind w:left="708" w:firstLine="1"/>
      </w:pPr>
      <w:r w:rsidRPr="009D694E">
        <w:t>13. Характерным признаком кардиогенного шока является:</w:t>
      </w:r>
    </w:p>
    <w:p w14:paraId="32A19E46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346E57">
        <w:t xml:space="preserve"> </w:t>
      </w:r>
      <w:r w:rsidRPr="009D694E">
        <w:t>снижение пульсового АД</w:t>
      </w:r>
    </w:p>
    <w:p w14:paraId="7D41A729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proofErr w:type="spellStart"/>
      <w:r w:rsidRPr="009D694E">
        <w:t>брадипноэ</w:t>
      </w:r>
      <w:proofErr w:type="spellEnd"/>
    </w:p>
    <w:p w14:paraId="5AB6D7E3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повышение пульсового АД</w:t>
      </w:r>
    </w:p>
    <w:p w14:paraId="33851361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снижение ЦВД</w:t>
      </w:r>
    </w:p>
    <w:p w14:paraId="13454A01" w14:textId="77777777" w:rsidR="0001035E" w:rsidRPr="009D694E" w:rsidRDefault="0001035E" w:rsidP="00F93900">
      <w:pPr>
        <w:tabs>
          <w:tab w:val="left" w:pos="1134"/>
        </w:tabs>
      </w:pPr>
      <w:r w:rsidRPr="009D694E">
        <w:t>14. Причиной кардиогенного шока является:</w:t>
      </w:r>
    </w:p>
    <w:p w14:paraId="6434D311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346E57">
        <w:t xml:space="preserve"> </w:t>
      </w:r>
      <w:r w:rsidRPr="009D694E">
        <w:t>снижение сердечного выброса</w:t>
      </w:r>
    </w:p>
    <w:p w14:paraId="599210AF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снижение диуреза</w:t>
      </w:r>
    </w:p>
    <w:p w14:paraId="5396FDCA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снижение АД</w:t>
      </w:r>
    </w:p>
    <w:p w14:paraId="6292FDA8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повышение ЦВД</w:t>
      </w:r>
    </w:p>
    <w:p w14:paraId="3C19F69D" w14:textId="77777777" w:rsidR="0001035E" w:rsidRPr="009D694E" w:rsidRDefault="0001035E" w:rsidP="00F93900">
      <w:pPr>
        <w:tabs>
          <w:tab w:val="left" w:pos="1134"/>
        </w:tabs>
      </w:pPr>
      <w:r w:rsidRPr="009D694E">
        <w:t xml:space="preserve">15. Для </w:t>
      </w:r>
      <w:proofErr w:type="spellStart"/>
      <w:r w:rsidRPr="009D694E">
        <w:t>гиповолемического</w:t>
      </w:r>
      <w:proofErr w:type="spellEnd"/>
      <w:r w:rsidRPr="009D694E">
        <w:t xml:space="preserve"> шока не характерно:</w:t>
      </w:r>
    </w:p>
    <w:p w14:paraId="4B16C40B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снижение ОЦК</w:t>
      </w:r>
    </w:p>
    <w:p w14:paraId="436BC020" w14:textId="77777777" w:rsidR="0001035E" w:rsidRPr="009D694E" w:rsidRDefault="0001035E" w:rsidP="00F93900">
      <w:pPr>
        <w:tabs>
          <w:tab w:val="left" w:pos="1134"/>
        </w:tabs>
      </w:pPr>
      <w:r w:rsidRPr="009D694E">
        <w:t>б</w:t>
      </w:r>
      <w:r>
        <w:t xml:space="preserve">) </w:t>
      </w:r>
      <w:r w:rsidRPr="009D694E">
        <w:t>снижение ЦВД</w:t>
      </w:r>
    </w:p>
    <w:p w14:paraId="17B65535" w14:textId="77777777" w:rsidR="0001035E" w:rsidRPr="009D694E" w:rsidRDefault="0001035E" w:rsidP="00F93900">
      <w:pPr>
        <w:tabs>
          <w:tab w:val="left" w:pos="1134"/>
        </w:tabs>
      </w:pPr>
      <w:r w:rsidRPr="009D694E">
        <w:lastRenderedPageBreak/>
        <w:t>в)</w:t>
      </w:r>
      <w:r w:rsidR="00346E57">
        <w:t xml:space="preserve"> </w:t>
      </w:r>
      <w:r w:rsidRPr="009D694E">
        <w:t>олигурия</w:t>
      </w:r>
    </w:p>
    <w:p w14:paraId="48EF93F7" w14:textId="77777777" w:rsidR="0001035E" w:rsidRPr="009D694E" w:rsidRDefault="0001035E" w:rsidP="00F93900">
      <w:pPr>
        <w:tabs>
          <w:tab w:val="left" w:pos="1134"/>
        </w:tabs>
      </w:pPr>
      <w:r w:rsidRPr="009D694E">
        <w:t>*г)</w:t>
      </w:r>
      <w:r w:rsidR="00346E57">
        <w:t xml:space="preserve"> </w:t>
      </w:r>
      <w:r w:rsidRPr="009D694E">
        <w:t>повышение ЦВД</w:t>
      </w:r>
    </w:p>
    <w:p w14:paraId="2A0C5009" w14:textId="77777777" w:rsidR="0001035E" w:rsidRPr="009D694E" w:rsidRDefault="0001035E" w:rsidP="00F93900">
      <w:pPr>
        <w:tabs>
          <w:tab w:val="left" w:pos="1134"/>
        </w:tabs>
      </w:pPr>
      <w:r w:rsidRPr="009D694E">
        <w:t>16. К основным компонентам общей анестезии не относится:</w:t>
      </w:r>
    </w:p>
    <w:p w14:paraId="356732ED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proofErr w:type="spellStart"/>
      <w:r w:rsidRPr="009D694E">
        <w:t>миорелаксация</w:t>
      </w:r>
      <w:proofErr w:type="spellEnd"/>
    </w:p>
    <w:p w14:paraId="531976C7" w14:textId="77777777" w:rsidR="0001035E" w:rsidRPr="009D694E" w:rsidRDefault="0001035E" w:rsidP="00F93900">
      <w:pPr>
        <w:tabs>
          <w:tab w:val="left" w:pos="1134"/>
        </w:tabs>
      </w:pPr>
      <w:r w:rsidRPr="009D694E">
        <w:t>*б)</w:t>
      </w:r>
      <w:r w:rsidR="00346E57">
        <w:t xml:space="preserve"> </w:t>
      </w:r>
      <w:r w:rsidRPr="009D694E">
        <w:t xml:space="preserve">медикаментозная </w:t>
      </w:r>
      <w:proofErr w:type="spellStart"/>
      <w:r w:rsidRPr="009D694E">
        <w:t>вазоплегия</w:t>
      </w:r>
      <w:proofErr w:type="spellEnd"/>
    </w:p>
    <w:p w14:paraId="12EE917A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нейровегетативная блокада</w:t>
      </w:r>
    </w:p>
    <w:p w14:paraId="654FBF59" w14:textId="77777777" w:rsidR="0001035E" w:rsidRPr="009D694E" w:rsidRDefault="0001035E" w:rsidP="00F93900">
      <w:pPr>
        <w:tabs>
          <w:tab w:val="left" w:pos="1134"/>
        </w:tabs>
      </w:pPr>
      <w:proofErr w:type="gramStart"/>
      <w:r w:rsidRPr="009D694E">
        <w:t>г)обеспечение</w:t>
      </w:r>
      <w:proofErr w:type="gramEnd"/>
      <w:r w:rsidRPr="009D694E">
        <w:t xml:space="preserve"> адекватного газообмена</w:t>
      </w:r>
    </w:p>
    <w:p w14:paraId="3F6CA4DB" w14:textId="77777777" w:rsidR="0001035E" w:rsidRPr="009D694E" w:rsidRDefault="0001035E" w:rsidP="00F93900">
      <w:pPr>
        <w:tabs>
          <w:tab w:val="left" w:pos="1134"/>
        </w:tabs>
      </w:pPr>
      <w:r w:rsidRPr="009D694E">
        <w:t>17. В лечении кардиогенного шока не используют:</w:t>
      </w:r>
    </w:p>
    <w:p w14:paraId="45FD3223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proofErr w:type="spellStart"/>
      <w:r w:rsidRPr="009D694E">
        <w:t>добутрекс</w:t>
      </w:r>
      <w:proofErr w:type="spellEnd"/>
    </w:p>
    <w:p w14:paraId="1D79349F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норадреналин</w:t>
      </w:r>
    </w:p>
    <w:p w14:paraId="4DE46B50" w14:textId="77777777" w:rsidR="0001035E" w:rsidRPr="009D694E" w:rsidRDefault="0001035E" w:rsidP="00F93900">
      <w:pPr>
        <w:tabs>
          <w:tab w:val="left" w:pos="1134"/>
        </w:tabs>
      </w:pPr>
      <w:r w:rsidRPr="009D694E">
        <w:t>*в)</w:t>
      </w:r>
      <w:r w:rsidR="00346E57">
        <w:t xml:space="preserve"> </w:t>
      </w:r>
      <w:proofErr w:type="spellStart"/>
      <w:r w:rsidRPr="009D694E">
        <w:t>эбрантил</w:t>
      </w:r>
      <w:proofErr w:type="spellEnd"/>
    </w:p>
    <w:p w14:paraId="4EF5B4B4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адреналин</w:t>
      </w:r>
    </w:p>
    <w:p w14:paraId="432232A9" w14:textId="77777777" w:rsidR="0001035E" w:rsidRPr="009D694E" w:rsidRDefault="0001035E" w:rsidP="00F93900">
      <w:pPr>
        <w:tabs>
          <w:tab w:val="left" w:pos="1134"/>
        </w:tabs>
      </w:pPr>
      <w:r w:rsidRPr="009D694E">
        <w:t>18. К «двойному блоку» приводит:</w:t>
      </w:r>
    </w:p>
    <w:p w14:paraId="11FE4BFF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 xml:space="preserve">однократное использование </w:t>
      </w:r>
      <w:proofErr w:type="spellStart"/>
      <w:r w:rsidRPr="009D694E">
        <w:t>деполяризующихмиорелаксантов</w:t>
      </w:r>
      <w:proofErr w:type="spellEnd"/>
    </w:p>
    <w:p w14:paraId="63B63DDE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 xml:space="preserve">однократное использование </w:t>
      </w:r>
      <w:proofErr w:type="spellStart"/>
      <w:r w:rsidRPr="009D694E">
        <w:t>недеполяризующихмиорелаксантов</w:t>
      </w:r>
      <w:proofErr w:type="spellEnd"/>
    </w:p>
    <w:p w14:paraId="61704B62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 xml:space="preserve">повторное использование </w:t>
      </w:r>
      <w:proofErr w:type="spellStart"/>
      <w:r w:rsidRPr="009D694E">
        <w:t>недеполяризующихмиорелаксантов</w:t>
      </w:r>
      <w:proofErr w:type="spellEnd"/>
    </w:p>
    <w:p w14:paraId="2C08D15C" w14:textId="77777777" w:rsidR="0001035E" w:rsidRPr="009D694E" w:rsidRDefault="0001035E" w:rsidP="00F93900">
      <w:pPr>
        <w:tabs>
          <w:tab w:val="left" w:pos="1134"/>
        </w:tabs>
      </w:pPr>
      <w:r w:rsidRPr="009D694E">
        <w:t xml:space="preserve">*г) повторное использование </w:t>
      </w:r>
      <w:proofErr w:type="spellStart"/>
      <w:r w:rsidRPr="009D694E">
        <w:t>деполяризующихмиорелаксантов</w:t>
      </w:r>
      <w:proofErr w:type="spellEnd"/>
    </w:p>
    <w:p w14:paraId="69547955" w14:textId="77777777" w:rsidR="0001035E" w:rsidRPr="009D694E" w:rsidRDefault="0001035E" w:rsidP="00F93900">
      <w:pPr>
        <w:tabs>
          <w:tab w:val="left" w:pos="1134"/>
        </w:tabs>
      </w:pPr>
      <w:r w:rsidRPr="009D694E">
        <w:t>19. При регионарной анестезии может возникать все перечисленное, кроме:</w:t>
      </w:r>
    </w:p>
    <w:p w14:paraId="68BF9395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proofErr w:type="spellStart"/>
      <w:r w:rsidRPr="009D694E">
        <w:t>сидрома</w:t>
      </w:r>
      <w:proofErr w:type="spellEnd"/>
      <w:r w:rsidRPr="009D694E">
        <w:t xml:space="preserve"> Горнера</w:t>
      </w:r>
    </w:p>
    <w:p w14:paraId="188DB5F0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синдрома «сухого глаза»</w:t>
      </w:r>
    </w:p>
    <w:p w14:paraId="0F8986DE" w14:textId="77777777" w:rsidR="0001035E" w:rsidRPr="009D694E" w:rsidRDefault="0001035E" w:rsidP="00F93900">
      <w:pPr>
        <w:tabs>
          <w:tab w:val="left" w:pos="1134"/>
        </w:tabs>
      </w:pPr>
      <w:r w:rsidRPr="009D694E">
        <w:t>*в)</w:t>
      </w:r>
      <w:r w:rsidR="00346E57">
        <w:t xml:space="preserve"> </w:t>
      </w:r>
      <w:r w:rsidRPr="009D694E">
        <w:t>синдрома Арнольда-</w:t>
      </w:r>
      <w:proofErr w:type="spellStart"/>
      <w:r w:rsidRPr="009D694E">
        <w:t>Киари</w:t>
      </w:r>
      <w:proofErr w:type="spellEnd"/>
    </w:p>
    <w:p w14:paraId="2A079B7C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синдрома «конского хвоста»</w:t>
      </w:r>
    </w:p>
    <w:p w14:paraId="00E4BDAA" w14:textId="77777777" w:rsidR="0001035E" w:rsidRPr="009D694E" w:rsidRDefault="0001035E" w:rsidP="00F93900">
      <w:pPr>
        <w:tabs>
          <w:tab w:val="left" w:pos="1134"/>
        </w:tabs>
      </w:pPr>
      <w:r w:rsidRPr="009D694E">
        <w:t>20. Для лечения гипотонии при спинальной анестезии применяют все, кроме:</w:t>
      </w:r>
    </w:p>
    <w:p w14:paraId="624CDF86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346E57">
        <w:t xml:space="preserve"> </w:t>
      </w:r>
      <w:r w:rsidRPr="009D694E">
        <w:t>растворов маннитола</w:t>
      </w:r>
    </w:p>
    <w:p w14:paraId="3A27FD6F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растворов кристаллоидов</w:t>
      </w:r>
    </w:p>
    <w:p w14:paraId="2B3263E4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растворов коллоидов</w:t>
      </w:r>
    </w:p>
    <w:p w14:paraId="472EF021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 xml:space="preserve">растворов </w:t>
      </w:r>
      <w:proofErr w:type="spellStart"/>
      <w:r w:rsidRPr="009D694E">
        <w:t>гидроксиэтилкрахмалов</w:t>
      </w:r>
      <w:proofErr w:type="spellEnd"/>
    </w:p>
    <w:p w14:paraId="6EBEF4B5" w14:textId="77777777" w:rsidR="0001035E" w:rsidRPr="009D694E" w:rsidRDefault="0001035E" w:rsidP="00F93900">
      <w:pPr>
        <w:tabs>
          <w:tab w:val="left" w:pos="1134"/>
        </w:tabs>
      </w:pPr>
      <w:r w:rsidRPr="009D694E">
        <w:t>21. К гиповолемии не приводят:</w:t>
      </w:r>
    </w:p>
    <w:p w14:paraId="2EBEB1FA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потери жидкости при диспепсии</w:t>
      </w:r>
    </w:p>
    <w:p w14:paraId="64BE7EC9" w14:textId="77777777" w:rsidR="0001035E" w:rsidRPr="009D694E" w:rsidRDefault="0001035E" w:rsidP="00F93900">
      <w:pPr>
        <w:tabs>
          <w:tab w:val="left" w:pos="1134"/>
        </w:tabs>
      </w:pPr>
      <w:r w:rsidRPr="009D694E">
        <w:lastRenderedPageBreak/>
        <w:t>б)</w:t>
      </w:r>
      <w:r w:rsidR="00346E57">
        <w:t xml:space="preserve"> </w:t>
      </w:r>
      <w:r w:rsidRPr="009D694E">
        <w:t>потери плазмы и крови</w:t>
      </w:r>
    </w:p>
    <w:p w14:paraId="7B12E358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полиурия</w:t>
      </w:r>
    </w:p>
    <w:p w14:paraId="1EA8B09D" w14:textId="77777777" w:rsidR="0001035E" w:rsidRPr="009D694E" w:rsidRDefault="0001035E" w:rsidP="00F93900">
      <w:pPr>
        <w:tabs>
          <w:tab w:val="left" w:pos="1134"/>
        </w:tabs>
      </w:pPr>
      <w:r w:rsidRPr="009D694E">
        <w:t>*г)</w:t>
      </w:r>
      <w:r w:rsidR="00346E57">
        <w:t xml:space="preserve"> </w:t>
      </w:r>
      <w:r w:rsidRPr="009D694E">
        <w:t>олигурия</w:t>
      </w:r>
    </w:p>
    <w:p w14:paraId="488C4470" w14:textId="77777777" w:rsidR="0001035E" w:rsidRPr="009D694E" w:rsidRDefault="0001035E" w:rsidP="00F93900">
      <w:pPr>
        <w:tabs>
          <w:tab w:val="left" w:pos="1134"/>
        </w:tabs>
        <w:ind w:left="708" w:firstLine="1"/>
      </w:pPr>
      <w:r w:rsidRPr="009D694E">
        <w:t>22. Клиническими симптомами гиповолемии являются все перечисленные, кроме:</w:t>
      </w:r>
    </w:p>
    <w:p w14:paraId="482A4884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артериальной гипотонии</w:t>
      </w:r>
    </w:p>
    <w:p w14:paraId="192CC2E7" w14:textId="77777777" w:rsidR="0001035E" w:rsidRPr="009D694E" w:rsidRDefault="0001035E" w:rsidP="00F93900">
      <w:pPr>
        <w:tabs>
          <w:tab w:val="left" w:pos="1134"/>
        </w:tabs>
      </w:pPr>
      <w:r w:rsidRPr="009D694E">
        <w:t>*б)</w:t>
      </w:r>
      <w:r w:rsidR="00346E57">
        <w:t xml:space="preserve"> </w:t>
      </w:r>
      <w:r w:rsidRPr="009D694E">
        <w:t>полиурии</w:t>
      </w:r>
    </w:p>
    <w:p w14:paraId="653DCE50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снижения «кожной» температуры тела</w:t>
      </w:r>
    </w:p>
    <w:p w14:paraId="0F20CE53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олигурии</w:t>
      </w:r>
    </w:p>
    <w:p w14:paraId="7897F1E8" w14:textId="77777777" w:rsidR="0001035E" w:rsidRPr="009D694E" w:rsidRDefault="0001035E" w:rsidP="00F93900">
      <w:pPr>
        <w:tabs>
          <w:tab w:val="left" w:pos="1134"/>
        </w:tabs>
      </w:pPr>
      <w:r w:rsidRPr="009D694E">
        <w:t xml:space="preserve">23. Причиной </w:t>
      </w:r>
      <w:proofErr w:type="spellStart"/>
      <w:r w:rsidRPr="009D694E">
        <w:t>интраоперационной</w:t>
      </w:r>
      <w:proofErr w:type="spellEnd"/>
      <w:r w:rsidRPr="009D694E">
        <w:t xml:space="preserve"> гипотермии может быть:</w:t>
      </w:r>
    </w:p>
    <w:p w14:paraId="7828547A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r w:rsidRPr="009D694E">
        <w:t>потеря солей через почки</w:t>
      </w:r>
    </w:p>
    <w:p w14:paraId="3E3DCE9F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недостаточная внутривенная инфузия кристаллоидов</w:t>
      </w:r>
    </w:p>
    <w:p w14:paraId="642C7ECE" w14:textId="77777777" w:rsidR="0001035E" w:rsidRPr="009D694E" w:rsidRDefault="0001035E" w:rsidP="00F93900">
      <w:pPr>
        <w:tabs>
          <w:tab w:val="left" w:pos="1134"/>
        </w:tabs>
      </w:pPr>
      <w:r w:rsidRPr="009D694E">
        <w:t>*в)</w:t>
      </w:r>
      <w:r w:rsidR="00346E57">
        <w:t xml:space="preserve"> </w:t>
      </w:r>
      <w:r w:rsidRPr="009D694E">
        <w:t>большая раневая поверхность</w:t>
      </w:r>
    </w:p>
    <w:p w14:paraId="1A0984E6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болезнь Аддисона</w:t>
      </w:r>
    </w:p>
    <w:p w14:paraId="7A3C19C8" w14:textId="77777777" w:rsidR="0001035E" w:rsidRPr="009D694E" w:rsidRDefault="0001035E" w:rsidP="00F93900">
      <w:pPr>
        <w:tabs>
          <w:tab w:val="left" w:pos="1134"/>
        </w:tabs>
      </w:pPr>
      <w:r w:rsidRPr="009D694E">
        <w:t>24. Для лапароскопических операций характерны:</w:t>
      </w:r>
    </w:p>
    <w:p w14:paraId="6EB610A1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346E57">
        <w:t xml:space="preserve"> </w:t>
      </w:r>
      <w:r w:rsidRPr="009D694E">
        <w:t>гиперкапния</w:t>
      </w:r>
    </w:p>
    <w:p w14:paraId="59A8DDCF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тахикардия</w:t>
      </w:r>
    </w:p>
    <w:p w14:paraId="3E5228A3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гипонатриемия</w:t>
      </w:r>
    </w:p>
    <w:p w14:paraId="70EDD844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proofErr w:type="spellStart"/>
      <w:r w:rsidRPr="009D694E">
        <w:t>гипокалиемия</w:t>
      </w:r>
      <w:proofErr w:type="spellEnd"/>
    </w:p>
    <w:p w14:paraId="6F8EADD9" w14:textId="77777777" w:rsidR="0001035E" w:rsidRPr="009D694E" w:rsidRDefault="0001035E" w:rsidP="00F93900">
      <w:pPr>
        <w:tabs>
          <w:tab w:val="left" w:pos="1134"/>
        </w:tabs>
      </w:pPr>
      <w:r w:rsidRPr="009D694E">
        <w:t>25. При лапароскопических операциях применяют:</w:t>
      </w:r>
    </w:p>
    <w:p w14:paraId="4FB0557E" w14:textId="77777777" w:rsidR="0001035E" w:rsidRPr="009D694E" w:rsidRDefault="0001035E" w:rsidP="00F93900">
      <w:pPr>
        <w:tabs>
          <w:tab w:val="left" w:pos="1134"/>
        </w:tabs>
      </w:pPr>
      <w:proofErr w:type="gramStart"/>
      <w:r w:rsidRPr="009D694E">
        <w:t>а)ингаляционную</w:t>
      </w:r>
      <w:proofErr w:type="gramEnd"/>
      <w:r w:rsidRPr="009D694E">
        <w:t xml:space="preserve"> анестезию на спонтанном дыхании</w:t>
      </w:r>
    </w:p>
    <w:p w14:paraId="3ACC9FC3" w14:textId="77777777" w:rsidR="0001035E" w:rsidRPr="009D694E" w:rsidRDefault="0001035E" w:rsidP="00F93900">
      <w:pPr>
        <w:tabs>
          <w:tab w:val="left" w:pos="1134"/>
        </w:tabs>
      </w:pPr>
      <w:r w:rsidRPr="009D694E">
        <w:t>*б)</w:t>
      </w:r>
      <w:r w:rsidR="00346E57">
        <w:t xml:space="preserve"> </w:t>
      </w:r>
      <w:r w:rsidRPr="009D694E">
        <w:t>ингаляционную анестезию с ИВЛ</w:t>
      </w:r>
    </w:p>
    <w:p w14:paraId="5719BF46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неингаляционную анестезию на спонтанном дыхании</w:t>
      </w:r>
    </w:p>
    <w:p w14:paraId="11CBCC8E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регионарную анестезию на спонтанном дыхании</w:t>
      </w:r>
    </w:p>
    <w:p w14:paraId="52731B2F" w14:textId="77777777" w:rsidR="0001035E" w:rsidRPr="009D694E" w:rsidRDefault="0001035E" w:rsidP="00F93900">
      <w:pPr>
        <w:tabs>
          <w:tab w:val="left" w:pos="1134"/>
        </w:tabs>
      </w:pPr>
      <w:r w:rsidRPr="009D694E">
        <w:t>26. Для лечения септического шока не рекомендуются:</w:t>
      </w:r>
    </w:p>
    <w:p w14:paraId="24E6AB60" w14:textId="77777777" w:rsidR="0001035E" w:rsidRPr="009D694E" w:rsidRDefault="0001035E" w:rsidP="00F93900">
      <w:pPr>
        <w:tabs>
          <w:tab w:val="left" w:pos="1134"/>
        </w:tabs>
      </w:pPr>
      <w:r w:rsidRPr="009D694E">
        <w:t>а)</w:t>
      </w:r>
      <w:r w:rsidR="00346E57">
        <w:t xml:space="preserve"> </w:t>
      </w:r>
      <w:proofErr w:type="spellStart"/>
      <w:r w:rsidRPr="009D694E">
        <w:t>кристаллоидные</w:t>
      </w:r>
      <w:proofErr w:type="spellEnd"/>
      <w:r w:rsidRPr="009D694E">
        <w:t xml:space="preserve"> растворы</w:t>
      </w:r>
    </w:p>
    <w:p w14:paraId="4049386C" w14:textId="77777777" w:rsidR="0001035E" w:rsidRPr="009D694E" w:rsidRDefault="0001035E" w:rsidP="00F93900">
      <w:pPr>
        <w:tabs>
          <w:tab w:val="left" w:pos="1134"/>
        </w:tabs>
      </w:pPr>
      <w:r w:rsidRPr="009D694E">
        <w:t>*б)</w:t>
      </w:r>
      <w:r w:rsidR="00346E57">
        <w:t xml:space="preserve"> </w:t>
      </w:r>
      <w:r w:rsidRPr="009D694E">
        <w:t xml:space="preserve">растворы </w:t>
      </w:r>
      <w:proofErr w:type="spellStart"/>
      <w:r w:rsidRPr="009D694E">
        <w:t>гидроксиэтилкрахмалов</w:t>
      </w:r>
      <w:proofErr w:type="spellEnd"/>
    </w:p>
    <w:p w14:paraId="54066A10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растворы желатина</w:t>
      </w:r>
    </w:p>
    <w:p w14:paraId="151FD80F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коллоидные растворы</w:t>
      </w:r>
    </w:p>
    <w:p w14:paraId="01B06EAD" w14:textId="77777777" w:rsidR="0001035E" w:rsidRPr="009D694E" w:rsidRDefault="0001035E" w:rsidP="00F93900">
      <w:pPr>
        <w:tabs>
          <w:tab w:val="left" w:pos="1134"/>
        </w:tabs>
      </w:pPr>
      <w:r w:rsidRPr="009D694E">
        <w:t xml:space="preserve">27. </w:t>
      </w:r>
      <w:r>
        <w:t xml:space="preserve">Причиной </w:t>
      </w:r>
      <w:r w:rsidRPr="009D694E">
        <w:t>истинно</w:t>
      </w:r>
      <w:r>
        <w:t>го</w:t>
      </w:r>
      <w:r w:rsidRPr="009D694E">
        <w:t xml:space="preserve"> кардиогенно</w:t>
      </w:r>
      <w:r>
        <w:t>го</w:t>
      </w:r>
      <w:r w:rsidRPr="009D694E">
        <w:t xml:space="preserve"> </w:t>
      </w:r>
      <w:proofErr w:type="spellStart"/>
      <w:r w:rsidRPr="009D694E">
        <w:t>шок</w:t>
      </w:r>
      <w:r>
        <w:t>аявляется</w:t>
      </w:r>
      <w:proofErr w:type="spellEnd"/>
      <w:r w:rsidRPr="009D694E">
        <w:t>:</w:t>
      </w:r>
    </w:p>
    <w:p w14:paraId="6892914D" w14:textId="77777777" w:rsidR="0001035E" w:rsidRPr="009D694E" w:rsidRDefault="0001035E" w:rsidP="00F93900">
      <w:pPr>
        <w:tabs>
          <w:tab w:val="left" w:pos="1134"/>
        </w:tabs>
      </w:pPr>
      <w:r w:rsidRPr="009D694E">
        <w:lastRenderedPageBreak/>
        <w:t>*а)</w:t>
      </w:r>
      <w:r w:rsidR="00346E57">
        <w:t xml:space="preserve"> </w:t>
      </w:r>
      <w:r w:rsidRPr="009D694E">
        <w:t>инфаркт миокарда</w:t>
      </w:r>
    </w:p>
    <w:p w14:paraId="59DD287D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нарушения ритма</w:t>
      </w:r>
    </w:p>
    <w:p w14:paraId="14673B60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нарушения проводимости</w:t>
      </w:r>
    </w:p>
    <w:p w14:paraId="575D7DEF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r w:rsidRPr="009D694E">
        <w:t>отрыв папиллярных мышц</w:t>
      </w:r>
    </w:p>
    <w:p w14:paraId="38B50C2C" w14:textId="77777777" w:rsidR="0001035E" w:rsidRPr="009D694E" w:rsidRDefault="0001035E" w:rsidP="00F93900">
      <w:pPr>
        <w:tabs>
          <w:tab w:val="left" w:pos="1134"/>
        </w:tabs>
      </w:pPr>
      <w:r w:rsidRPr="009D694E">
        <w:t>28. При септическом шоке инотропную и вазопрессорную терапию лучше начинать:</w:t>
      </w:r>
    </w:p>
    <w:p w14:paraId="14A0BF5D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346E57">
        <w:t xml:space="preserve"> </w:t>
      </w:r>
      <w:r w:rsidRPr="009D694E">
        <w:t>норадреналином</w:t>
      </w:r>
    </w:p>
    <w:p w14:paraId="75DA2248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346E57">
        <w:t xml:space="preserve"> </w:t>
      </w:r>
      <w:r w:rsidRPr="009D694E">
        <w:t>дофамином</w:t>
      </w:r>
    </w:p>
    <w:p w14:paraId="4C6219A5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346E57">
        <w:t xml:space="preserve"> </w:t>
      </w:r>
      <w:r w:rsidRPr="009D694E">
        <w:t>адреналином</w:t>
      </w:r>
    </w:p>
    <w:p w14:paraId="6A7EA196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346E57">
        <w:t xml:space="preserve"> </w:t>
      </w:r>
      <w:proofErr w:type="spellStart"/>
      <w:r w:rsidRPr="009D694E">
        <w:t>добутрексом</w:t>
      </w:r>
      <w:proofErr w:type="spellEnd"/>
    </w:p>
    <w:p w14:paraId="1709DEBF" w14:textId="77777777" w:rsidR="0001035E" w:rsidRPr="009D694E" w:rsidRDefault="0001035E" w:rsidP="00F93900">
      <w:pPr>
        <w:tabs>
          <w:tab w:val="left" w:pos="1134"/>
        </w:tabs>
      </w:pPr>
      <w:r w:rsidRPr="009D694E">
        <w:t>29. Для вводной анестезии у больных с бронхиальной астмой не желателен:</w:t>
      </w:r>
    </w:p>
    <w:p w14:paraId="70B30466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661AD8">
        <w:t xml:space="preserve"> </w:t>
      </w:r>
      <w:proofErr w:type="spellStart"/>
      <w:r w:rsidRPr="009D694E">
        <w:t>тиопентал</w:t>
      </w:r>
      <w:proofErr w:type="spellEnd"/>
    </w:p>
    <w:p w14:paraId="1EBCB40B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661AD8">
        <w:t xml:space="preserve"> </w:t>
      </w:r>
      <w:r w:rsidRPr="009D694E">
        <w:t>пропофол</w:t>
      </w:r>
    </w:p>
    <w:p w14:paraId="4853CE8E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661AD8">
        <w:t xml:space="preserve"> </w:t>
      </w:r>
      <w:r w:rsidRPr="009D694E">
        <w:t>кетамин</w:t>
      </w:r>
    </w:p>
    <w:p w14:paraId="5227FF24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661AD8">
        <w:t xml:space="preserve"> </w:t>
      </w:r>
      <w:proofErr w:type="spellStart"/>
      <w:r w:rsidRPr="009D694E">
        <w:t>сефоран</w:t>
      </w:r>
      <w:proofErr w:type="spellEnd"/>
    </w:p>
    <w:p w14:paraId="6373F4F2" w14:textId="77777777" w:rsidR="0001035E" w:rsidRPr="009D694E" w:rsidRDefault="0001035E" w:rsidP="00F93900">
      <w:pPr>
        <w:tabs>
          <w:tab w:val="left" w:pos="1134"/>
        </w:tabs>
      </w:pPr>
      <w:r w:rsidRPr="009D694E">
        <w:t>30. Препаратом выбора при анафилактическом шоке является:</w:t>
      </w:r>
    </w:p>
    <w:p w14:paraId="7288E531" w14:textId="77777777" w:rsidR="0001035E" w:rsidRPr="009D694E" w:rsidRDefault="0001035E" w:rsidP="00F93900">
      <w:pPr>
        <w:tabs>
          <w:tab w:val="left" w:pos="1134"/>
        </w:tabs>
      </w:pPr>
      <w:r w:rsidRPr="009D694E">
        <w:t>*а)</w:t>
      </w:r>
      <w:r w:rsidR="00661AD8">
        <w:t xml:space="preserve"> </w:t>
      </w:r>
      <w:r w:rsidRPr="009D694E">
        <w:t>адреналин</w:t>
      </w:r>
    </w:p>
    <w:p w14:paraId="08CD7D9E" w14:textId="77777777" w:rsidR="0001035E" w:rsidRPr="009D694E" w:rsidRDefault="0001035E" w:rsidP="00F93900">
      <w:pPr>
        <w:tabs>
          <w:tab w:val="left" w:pos="1134"/>
        </w:tabs>
      </w:pPr>
      <w:r w:rsidRPr="009D694E">
        <w:t>б)</w:t>
      </w:r>
      <w:r w:rsidR="00661AD8">
        <w:t xml:space="preserve"> </w:t>
      </w:r>
      <w:r w:rsidRPr="009D694E">
        <w:t>дексаметазон</w:t>
      </w:r>
    </w:p>
    <w:p w14:paraId="4E58D0C4" w14:textId="77777777" w:rsidR="0001035E" w:rsidRPr="009D694E" w:rsidRDefault="0001035E" w:rsidP="00F93900">
      <w:pPr>
        <w:tabs>
          <w:tab w:val="left" w:pos="1134"/>
        </w:tabs>
      </w:pPr>
      <w:r w:rsidRPr="009D694E">
        <w:t>в)</w:t>
      </w:r>
      <w:r w:rsidR="00661AD8">
        <w:t xml:space="preserve"> </w:t>
      </w:r>
      <w:r w:rsidRPr="009D694E">
        <w:t>тавегил</w:t>
      </w:r>
    </w:p>
    <w:p w14:paraId="404DDC26" w14:textId="77777777" w:rsidR="0001035E" w:rsidRPr="009D694E" w:rsidRDefault="0001035E" w:rsidP="00F93900">
      <w:pPr>
        <w:tabs>
          <w:tab w:val="left" w:pos="1134"/>
        </w:tabs>
      </w:pPr>
      <w:r w:rsidRPr="009D694E">
        <w:t>г)</w:t>
      </w:r>
      <w:r w:rsidR="00661AD8">
        <w:t xml:space="preserve"> </w:t>
      </w:r>
      <w:proofErr w:type="spellStart"/>
      <w:r w:rsidRPr="009D694E">
        <w:t>цетрин</w:t>
      </w:r>
      <w:proofErr w:type="spellEnd"/>
    </w:p>
    <w:p w14:paraId="06037BB2" w14:textId="77777777" w:rsidR="0001035E" w:rsidRPr="009D694E" w:rsidRDefault="0001035E" w:rsidP="00F93900">
      <w:pPr>
        <w:tabs>
          <w:tab w:val="left" w:pos="1134"/>
        </w:tabs>
      </w:pPr>
      <w:r w:rsidRPr="009D694E">
        <w:t xml:space="preserve">30. К осложнениям </w:t>
      </w:r>
      <w:proofErr w:type="spellStart"/>
      <w:r w:rsidRPr="009D694E">
        <w:t>парэнтерального</w:t>
      </w:r>
      <w:proofErr w:type="spellEnd"/>
      <w:r w:rsidRPr="009D694E">
        <w:t xml:space="preserve"> питания не относятся:</w:t>
      </w:r>
    </w:p>
    <w:p w14:paraId="4EACFFA1" w14:textId="77777777" w:rsidR="0001035E" w:rsidRPr="009D694E" w:rsidRDefault="0001035E" w:rsidP="00F93900">
      <w:pPr>
        <w:tabs>
          <w:tab w:val="left" w:pos="1134"/>
        </w:tabs>
        <w:ind w:left="567" w:firstLine="142"/>
      </w:pPr>
      <w:r w:rsidRPr="009D694E">
        <w:t>*а)</w:t>
      </w:r>
      <w:r w:rsidR="00661AD8">
        <w:t xml:space="preserve"> </w:t>
      </w:r>
      <w:r w:rsidRPr="009D694E">
        <w:t>фармакологические</w:t>
      </w:r>
    </w:p>
    <w:p w14:paraId="5DD7A485" w14:textId="77777777" w:rsidR="0001035E" w:rsidRPr="009D694E" w:rsidRDefault="0001035E" w:rsidP="00F93900">
      <w:pPr>
        <w:ind w:left="567" w:firstLine="142"/>
        <w:rPr>
          <w:bCs/>
        </w:rPr>
      </w:pPr>
      <w:r w:rsidRPr="009D694E">
        <w:t>б)</w:t>
      </w:r>
      <w:r w:rsidR="00661AD8">
        <w:t xml:space="preserve"> </w:t>
      </w:r>
      <w:r w:rsidRPr="009D694E">
        <w:rPr>
          <w:bCs/>
        </w:rPr>
        <w:t>технические</w:t>
      </w:r>
    </w:p>
    <w:p w14:paraId="34CF64C6" w14:textId="77777777" w:rsidR="0001035E" w:rsidRPr="009D694E" w:rsidRDefault="0001035E" w:rsidP="00F93900">
      <w:pPr>
        <w:ind w:left="567" w:firstLine="142"/>
        <w:rPr>
          <w:bCs/>
        </w:rPr>
      </w:pPr>
      <w:r w:rsidRPr="009D694E">
        <w:t>в)</w:t>
      </w:r>
      <w:r w:rsidR="00661AD8">
        <w:t xml:space="preserve"> </w:t>
      </w:r>
      <w:r w:rsidRPr="009D694E">
        <w:rPr>
          <w:bCs/>
        </w:rPr>
        <w:t>метаболические</w:t>
      </w:r>
    </w:p>
    <w:p w14:paraId="1359CD55" w14:textId="77777777" w:rsidR="0001035E" w:rsidRPr="009D694E" w:rsidRDefault="0001035E" w:rsidP="00F93900">
      <w:pPr>
        <w:tabs>
          <w:tab w:val="left" w:pos="1134"/>
        </w:tabs>
        <w:ind w:left="567" w:firstLine="142"/>
        <w:rPr>
          <w:bCs/>
        </w:rPr>
      </w:pPr>
      <w:r w:rsidRPr="009D694E">
        <w:t>г)</w:t>
      </w:r>
      <w:r w:rsidR="00661AD8">
        <w:t xml:space="preserve"> </w:t>
      </w:r>
      <w:r w:rsidRPr="009D694E">
        <w:rPr>
          <w:bCs/>
        </w:rPr>
        <w:t>септические</w:t>
      </w:r>
    </w:p>
    <w:p w14:paraId="772701B4" w14:textId="77777777" w:rsidR="0001035E" w:rsidRPr="009D694E" w:rsidRDefault="0001035E" w:rsidP="00F93900">
      <w:pPr>
        <w:tabs>
          <w:tab w:val="left" w:pos="1134"/>
        </w:tabs>
      </w:pPr>
      <w:r w:rsidRPr="009D694E">
        <w:t xml:space="preserve">31. К препаратам </w:t>
      </w:r>
      <w:proofErr w:type="gramStart"/>
      <w:r w:rsidRPr="009D694E">
        <w:t xml:space="preserve">для  </w:t>
      </w:r>
      <w:proofErr w:type="spellStart"/>
      <w:r w:rsidRPr="009D694E">
        <w:t>парэнтерального</w:t>
      </w:r>
      <w:proofErr w:type="spellEnd"/>
      <w:proofErr w:type="gramEnd"/>
      <w:r w:rsidRPr="009D694E">
        <w:t xml:space="preserve"> питания не относится:</w:t>
      </w:r>
    </w:p>
    <w:p w14:paraId="2E794FB3" w14:textId="77777777" w:rsidR="0001035E" w:rsidRPr="009D694E" w:rsidRDefault="0001035E" w:rsidP="00F93900">
      <w:pPr>
        <w:tabs>
          <w:tab w:val="left" w:pos="1134"/>
        </w:tabs>
        <w:ind w:left="567" w:firstLine="142"/>
      </w:pPr>
      <w:r w:rsidRPr="009D694E">
        <w:t>*а)</w:t>
      </w:r>
      <w:r w:rsidR="00661AD8">
        <w:t xml:space="preserve"> </w:t>
      </w:r>
      <w:proofErr w:type="spellStart"/>
      <w:r w:rsidRPr="009D694E">
        <w:t>нутрикомп</w:t>
      </w:r>
      <w:proofErr w:type="spellEnd"/>
    </w:p>
    <w:p w14:paraId="7EF362DC" w14:textId="77777777" w:rsidR="0001035E" w:rsidRPr="009D694E" w:rsidRDefault="0001035E" w:rsidP="00F93900">
      <w:pPr>
        <w:ind w:left="567" w:firstLine="142"/>
        <w:rPr>
          <w:bCs/>
        </w:rPr>
      </w:pPr>
      <w:r w:rsidRPr="009D694E">
        <w:t>б)</w:t>
      </w:r>
      <w:r w:rsidR="00661AD8">
        <w:t xml:space="preserve"> </w:t>
      </w:r>
      <w:proofErr w:type="spellStart"/>
      <w:r w:rsidRPr="009D694E">
        <w:rPr>
          <w:bCs/>
        </w:rPr>
        <w:t>интралипид</w:t>
      </w:r>
      <w:proofErr w:type="spellEnd"/>
    </w:p>
    <w:p w14:paraId="5A249425" w14:textId="77777777" w:rsidR="0001035E" w:rsidRPr="009D694E" w:rsidRDefault="0001035E" w:rsidP="00F93900">
      <w:pPr>
        <w:ind w:left="567" w:firstLine="142"/>
        <w:rPr>
          <w:bCs/>
        </w:rPr>
      </w:pPr>
      <w:r w:rsidRPr="009D694E">
        <w:t>в)</w:t>
      </w:r>
      <w:r w:rsidR="00661AD8">
        <w:t xml:space="preserve"> </w:t>
      </w:r>
      <w:proofErr w:type="spellStart"/>
      <w:r w:rsidRPr="009D694E">
        <w:rPr>
          <w:bCs/>
        </w:rPr>
        <w:t>нутрифлекс</w:t>
      </w:r>
      <w:proofErr w:type="spellEnd"/>
    </w:p>
    <w:p w14:paraId="485443F4" w14:textId="77777777" w:rsidR="0001035E" w:rsidRPr="009D694E" w:rsidRDefault="0001035E" w:rsidP="00F93900">
      <w:pPr>
        <w:tabs>
          <w:tab w:val="left" w:pos="1134"/>
        </w:tabs>
        <w:ind w:left="567" w:firstLine="142"/>
      </w:pPr>
      <w:r w:rsidRPr="009D694E">
        <w:t>г)</w:t>
      </w:r>
      <w:r w:rsidR="00661AD8">
        <w:t xml:space="preserve"> </w:t>
      </w:r>
      <w:proofErr w:type="spellStart"/>
      <w:r w:rsidRPr="009D694E">
        <w:t>кабивен</w:t>
      </w:r>
      <w:proofErr w:type="spellEnd"/>
    </w:p>
    <w:p w14:paraId="63BFD2C9" w14:textId="77777777" w:rsidR="0001035E" w:rsidRPr="009D694E" w:rsidRDefault="0001035E" w:rsidP="00F93900">
      <w:pPr>
        <w:ind w:left="709" w:firstLine="11"/>
      </w:pPr>
      <w:r w:rsidRPr="009D694E">
        <w:rPr>
          <w:bCs/>
        </w:rPr>
        <w:lastRenderedPageBreak/>
        <w:t>32.</w:t>
      </w:r>
      <w:r w:rsidR="00661AD8">
        <w:rPr>
          <w:bCs/>
        </w:rPr>
        <w:t xml:space="preserve"> </w:t>
      </w:r>
      <w:r w:rsidRPr="009D694E">
        <w:rPr>
          <w:bCs/>
        </w:rPr>
        <w:t xml:space="preserve">Превышение суточной дозировки белковых препаратов приводит к: </w:t>
      </w:r>
    </w:p>
    <w:p w14:paraId="51065F7B" w14:textId="77777777" w:rsidR="0001035E" w:rsidRDefault="0001035E" w:rsidP="00F93900">
      <w:proofErr w:type="gramStart"/>
      <w:r w:rsidRPr="009D694E">
        <w:t xml:space="preserve">а) </w:t>
      </w:r>
      <w:r w:rsidR="00661AD8">
        <w:t xml:space="preserve"> </w:t>
      </w:r>
      <w:r w:rsidRPr="009D694E">
        <w:t>гипергликемическому</w:t>
      </w:r>
      <w:proofErr w:type="gramEnd"/>
      <w:r w:rsidRPr="009D694E">
        <w:t xml:space="preserve"> синдрому</w:t>
      </w:r>
    </w:p>
    <w:p w14:paraId="7C89D230" w14:textId="77777777" w:rsidR="0001035E" w:rsidRDefault="0001035E" w:rsidP="00F93900">
      <w:proofErr w:type="gramStart"/>
      <w:r w:rsidRPr="009D694E">
        <w:t xml:space="preserve">б) </w:t>
      </w:r>
      <w:r w:rsidR="00661AD8">
        <w:t xml:space="preserve"> </w:t>
      </w:r>
      <w:r w:rsidRPr="009D694E">
        <w:t>гипогликемическому</w:t>
      </w:r>
      <w:proofErr w:type="gramEnd"/>
      <w:r w:rsidRPr="009D694E">
        <w:t xml:space="preserve"> синдрому</w:t>
      </w:r>
    </w:p>
    <w:p w14:paraId="4E5179D7" w14:textId="77777777" w:rsidR="0001035E" w:rsidRDefault="0001035E" w:rsidP="00F93900">
      <w:r w:rsidRPr="009D694E">
        <w:t>в) нарушению кислотно-основного состояния</w:t>
      </w:r>
    </w:p>
    <w:p w14:paraId="26BC176E" w14:textId="77777777" w:rsidR="0001035E" w:rsidRPr="009D694E" w:rsidRDefault="0001035E" w:rsidP="00F93900">
      <w:r w:rsidRPr="009D694E">
        <w:t xml:space="preserve">*г) </w:t>
      </w:r>
      <w:proofErr w:type="spellStart"/>
      <w:r w:rsidRPr="009D694E">
        <w:t>гиперазотемии</w:t>
      </w:r>
      <w:proofErr w:type="spellEnd"/>
    </w:p>
    <w:p w14:paraId="18DBA723" w14:textId="03AAC2CE" w:rsidR="0001035E" w:rsidRDefault="0001035E" w:rsidP="00F93900">
      <w:pPr>
        <w:ind w:left="709" w:firstLine="11"/>
        <w:rPr>
          <w:bCs/>
        </w:rPr>
      </w:pPr>
      <w:r w:rsidRPr="009D694E">
        <w:rPr>
          <w:bCs/>
        </w:rPr>
        <w:t>33. Какова</w:t>
      </w:r>
      <w:r w:rsidR="00456749">
        <w:rPr>
          <w:bCs/>
        </w:rPr>
        <w:t xml:space="preserve"> </w:t>
      </w:r>
      <w:proofErr w:type="spellStart"/>
      <w:r w:rsidRPr="009D694E">
        <w:rPr>
          <w:bCs/>
        </w:rPr>
        <w:t>осмолярность</w:t>
      </w:r>
      <w:proofErr w:type="spellEnd"/>
      <w:r w:rsidRPr="009D694E">
        <w:rPr>
          <w:bCs/>
        </w:rPr>
        <w:t xml:space="preserve"> жировых эмульсий? </w:t>
      </w:r>
    </w:p>
    <w:p w14:paraId="3DA7AAD4" w14:textId="77777777" w:rsidR="0001035E" w:rsidRDefault="0001035E" w:rsidP="00F93900">
      <w:pPr>
        <w:ind w:left="709" w:firstLine="11"/>
      </w:pPr>
      <w:r w:rsidRPr="009D694E">
        <w:t xml:space="preserve">а) </w:t>
      </w:r>
      <w:proofErr w:type="spellStart"/>
      <w:r w:rsidRPr="009D694E">
        <w:t>гипоосмолярны</w:t>
      </w:r>
      <w:proofErr w:type="spellEnd"/>
    </w:p>
    <w:p w14:paraId="64515AEF" w14:textId="77777777" w:rsidR="0001035E" w:rsidRDefault="0001035E" w:rsidP="00F93900">
      <w:pPr>
        <w:ind w:left="709" w:firstLine="11"/>
      </w:pPr>
      <w:r w:rsidRPr="009D694E">
        <w:t xml:space="preserve">б) </w:t>
      </w:r>
      <w:proofErr w:type="spellStart"/>
      <w:r w:rsidRPr="009D694E">
        <w:t>гиперосмолярны</w:t>
      </w:r>
      <w:proofErr w:type="spellEnd"/>
    </w:p>
    <w:p w14:paraId="201A6D73" w14:textId="77777777" w:rsidR="0001035E" w:rsidRPr="009D694E" w:rsidRDefault="0001035E" w:rsidP="00F93900">
      <w:pPr>
        <w:ind w:left="709" w:firstLine="11"/>
      </w:pPr>
      <w:r>
        <w:t>*</w:t>
      </w:r>
      <w:r w:rsidRPr="009D694E">
        <w:t xml:space="preserve">в) </w:t>
      </w:r>
      <w:proofErr w:type="spellStart"/>
      <w:r w:rsidRPr="009D694E">
        <w:t>изоосмолярны</w:t>
      </w:r>
      <w:proofErr w:type="spellEnd"/>
    </w:p>
    <w:p w14:paraId="30E59A76" w14:textId="77777777" w:rsidR="0001035E" w:rsidRPr="009D694E" w:rsidRDefault="0001035E" w:rsidP="00F93900">
      <w:pPr>
        <w:ind w:left="709" w:firstLine="11"/>
      </w:pPr>
      <w:r>
        <w:t>г</w:t>
      </w:r>
      <w:r w:rsidRPr="009D694E">
        <w:t>) не определяется</w:t>
      </w:r>
    </w:p>
    <w:p w14:paraId="736377DB" w14:textId="77777777" w:rsidR="0001035E" w:rsidRPr="002E7138" w:rsidRDefault="0001035E" w:rsidP="00F93900">
      <w:pPr>
        <w:ind w:left="851" w:hanging="143"/>
      </w:pPr>
      <w:r>
        <w:rPr>
          <w:bCs/>
        </w:rPr>
        <w:t>34.</w:t>
      </w:r>
      <w:r w:rsidR="00661AD8">
        <w:rPr>
          <w:bCs/>
        </w:rPr>
        <w:t xml:space="preserve"> </w:t>
      </w:r>
      <w:r w:rsidRPr="002E7138">
        <w:rPr>
          <w:bCs/>
        </w:rPr>
        <w:t xml:space="preserve">В состав аминокислотных смесей входят: </w:t>
      </w:r>
    </w:p>
    <w:p w14:paraId="49FA0857" w14:textId="77777777" w:rsidR="0001035E" w:rsidRDefault="0001035E" w:rsidP="00F93900">
      <w:pPr>
        <w:ind w:left="709" w:firstLine="11"/>
      </w:pPr>
      <w:r w:rsidRPr="00335784">
        <w:t xml:space="preserve">а) </w:t>
      </w:r>
      <w:r>
        <w:t>н</w:t>
      </w:r>
      <w:r w:rsidRPr="00335784">
        <w:t>езаменимые аминокислоты</w:t>
      </w:r>
    </w:p>
    <w:p w14:paraId="181ECE25" w14:textId="77777777" w:rsidR="0001035E" w:rsidRDefault="0001035E" w:rsidP="00F93900">
      <w:pPr>
        <w:ind w:left="709" w:firstLine="11"/>
      </w:pPr>
      <w:r>
        <w:t>б) з</w:t>
      </w:r>
      <w:r w:rsidRPr="00335784">
        <w:t xml:space="preserve">аменимые аминокислоты </w:t>
      </w:r>
    </w:p>
    <w:p w14:paraId="70D7216D" w14:textId="77777777" w:rsidR="0001035E" w:rsidRDefault="0001035E" w:rsidP="00F93900">
      <w:pPr>
        <w:ind w:left="709" w:firstLine="11"/>
      </w:pPr>
      <w:r>
        <w:t>в) н</w:t>
      </w:r>
      <w:r w:rsidRPr="00335784">
        <w:t>изкомолекулярные пептиды</w:t>
      </w:r>
    </w:p>
    <w:p w14:paraId="082A5773" w14:textId="77777777" w:rsidR="0001035E" w:rsidRPr="00335784" w:rsidRDefault="0001035E" w:rsidP="00F93900">
      <w:pPr>
        <w:ind w:left="709" w:firstLine="11"/>
      </w:pPr>
      <w:r>
        <w:t>*г) с</w:t>
      </w:r>
      <w:r w:rsidRPr="00335784">
        <w:t>вободные кристаллические L-аминокислоты</w:t>
      </w:r>
    </w:p>
    <w:p w14:paraId="5B698C33" w14:textId="77777777" w:rsidR="0001035E" w:rsidRPr="003C332B" w:rsidRDefault="0001035E" w:rsidP="00F93900">
      <w:pPr>
        <w:ind w:left="709" w:firstLine="11"/>
      </w:pPr>
      <w:r>
        <w:rPr>
          <w:bCs/>
        </w:rPr>
        <w:t>35.</w:t>
      </w:r>
      <w:r w:rsidR="00661AD8">
        <w:rPr>
          <w:bCs/>
        </w:rPr>
        <w:t xml:space="preserve"> </w:t>
      </w:r>
      <w:proofErr w:type="spellStart"/>
      <w:r w:rsidRPr="003C332B">
        <w:rPr>
          <w:bCs/>
        </w:rPr>
        <w:t>Осмолярность</w:t>
      </w:r>
      <w:proofErr w:type="spellEnd"/>
      <w:r w:rsidRPr="003C332B">
        <w:rPr>
          <w:bCs/>
        </w:rPr>
        <w:t xml:space="preserve"> 290 </w:t>
      </w:r>
      <w:proofErr w:type="spellStart"/>
      <w:r w:rsidRPr="003C332B">
        <w:rPr>
          <w:bCs/>
        </w:rPr>
        <w:t>мОсмсоответствует</w:t>
      </w:r>
      <w:proofErr w:type="spellEnd"/>
      <w:r w:rsidRPr="003C332B">
        <w:rPr>
          <w:bCs/>
        </w:rPr>
        <w:t xml:space="preserve"> концентрации раствора глюкозы: </w:t>
      </w:r>
    </w:p>
    <w:p w14:paraId="7B346DEB" w14:textId="77777777" w:rsidR="0001035E" w:rsidRDefault="0001035E" w:rsidP="00F93900">
      <w:pPr>
        <w:ind w:left="709" w:firstLine="11"/>
      </w:pPr>
      <w:r>
        <w:t>*</w:t>
      </w:r>
      <w:r w:rsidRPr="00335784">
        <w:t xml:space="preserve">а) 5% </w:t>
      </w:r>
    </w:p>
    <w:p w14:paraId="2569D811" w14:textId="77777777" w:rsidR="0001035E" w:rsidRDefault="0001035E" w:rsidP="00F93900">
      <w:pPr>
        <w:ind w:left="709" w:firstLine="11"/>
      </w:pPr>
      <w:r w:rsidRPr="00335784">
        <w:t xml:space="preserve">б) 10% </w:t>
      </w:r>
    </w:p>
    <w:p w14:paraId="6892DC37" w14:textId="77777777" w:rsidR="0001035E" w:rsidRDefault="0001035E" w:rsidP="00F93900">
      <w:pPr>
        <w:ind w:left="709" w:firstLine="11"/>
      </w:pPr>
      <w:r w:rsidRPr="00335784">
        <w:t xml:space="preserve">в) 15% </w:t>
      </w:r>
    </w:p>
    <w:p w14:paraId="6517143A" w14:textId="77777777" w:rsidR="0001035E" w:rsidRDefault="0001035E" w:rsidP="00F93900">
      <w:pPr>
        <w:ind w:left="709" w:firstLine="11"/>
      </w:pPr>
      <w:r w:rsidRPr="00335784">
        <w:t xml:space="preserve">г) 20% </w:t>
      </w:r>
    </w:p>
    <w:p w14:paraId="416FE4A4" w14:textId="77777777" w:rsidR="0001035E" w:rsidRPr="00235FDB" w:rsidRDefault="0001035E" w:rsidP="00F93900">
      <w:pPr>
        <w:ind w:left="709" w:firstLine="11"/>
      </w:pPr>
      <w:r w:rsidRPr="00235FDB">
        <w:rPr>
          <w:bCs/>
        </w:rPr>
        <w:t xml:space="preserve">36.Жировые эмульсии способны: </w:t>
      </w:r>
    </w:p>
    <w:p w14:paraId="7CA32CCF" w14:textId="77777777" w:rsidR="0001035E" w:rsidRDefault="0001035E" w:rsidP="00F93900">
      <w:pPr>
        <w:ind w:left="709" w:firstLine="11"/>
      </w:pPr>
      <w:r>
        <w:t>*</w:t>
      </w:r>
      <w:r w:rsidRPr="00335784">
        <w:t xml:space="preserve">а) </w:t>
      </w:r>
      <w:r>
        <w:t>о</w:t>
      </w:r>
      <w:r w:rsidRPr="00335784">
        <w:t xml:space="preserve">беспечить значительную часть энергетических потребностей. </w:t>
      </w:r>
    </w:p>
    <w:p w14:paraId="1AFAFB1C" w14:textId="77777777" w:rsidR="0001035E" w:rsidRDefault="0001035E" w:rsidP="00F93900">
      <w:pPr>
        <w:ind w:left="709" w:firstLine="11"/>
      </w:pPr>
      <w:r w:rsidRPr="00335784">
        <w:t xml:space="preserve">б) </w:t>
      </w:r>
      <w:r>
        <w:t>у</w:t>
      </w:r>
      <w:r w:rsidRPr="00335784">
        <w:t>величить ОЦК.</w:t>
      </w:r>
    </w:p>
    <w:p w14:paraId="29802908" w14:textId="77777777" w:rsidR="0001035E" w:rsidRDefault="0001035E" w:rsidP="00F93900">
      <w:pPr>
        <w:ind w:left="709" w:firstLine="11"/>
      </w:pPr>
      <w:r w:rsidRPr="00335784">
        <w:t xml:space="preserve">в) </w:t>
      </w:r>
      <w:r>
        <w:t>у</w:t>
      </w:r>
      <w:r w:rsidRPr="00335784">
        <w:t>лучшить микроциркуляцию.</w:t>
      </w:r>
    </w:p>
    <w:p w14:paraId="34B2D2CD" w14:textId="77777777" w:rsidR="0001035E" w:rsidRDefault="0001035E" w:rsidP="00F93900">
      <w:pPr>
        <w:ind w:left="709" w:firstLine="11"/>
      </w:pPr>
      <w:r w:rsidRPr="00335784">
        <w:t xml:space="preserve">г) </w:t>
      </w:r>
      <w:r>
        <w:t>п</w:t>
      </w:r>
      <w:r w:rsidRPr="00335784">
        <w:t xml:space="preserve">овысить активность </w:t>
      </w:r>
      <w:proofErr w:type="spellStart"/>
      <w:r w:rsidRPr="00335784">
        <w:t>плазменныхпрокоагулянтов</w:t>
      </w:r>
      <w:proofErr w:type="spellEnd"/>
      <w:r w:rsidRPr="00335784">
        <w:t xml:space="preserve">. </w:t>
      </w:r>
    </w:p>
    <w:p w14:paraId="4B4DD378" w14:textId="77777777" w:rsidR="0001035E" w:rsidRPr="00CF4F47" w:rsidRDefault="0001035E" w:rsidP="00F93900">
      <w:pPr>
        <w:ind w:left="709" w:firstLine="11"/>
      </w:pPr>
      <w:r w:rsidRPr="00CF4F47">
        <w:rPr>
          <w:bCs/>
        </w:rPr>
        <w:t xml:space="preserve">37. Оптимальные сроки проведения парентерального питания составляют: </w:t>
      </w:r>
    </w:p>
    <w:p w14:paraId="03B68A00" w14:textId="77777777" w:rsidR="0001035E" w:rsidRDefault="0001035E" w:rsidP="00F93900">
      <w:pPr>
        <w:ind w:left="709" w:firstLine="11"/>
      </w:pPr>
      <w:r w:rsidRPr="00335784">
        <w:t xml:space="preserve">а) 2-3 дня. </w:t>
      </w:r>
    </w:p>
    <w:p w14:paraId="0CD8C897" w14:textId="77777777" w:rsidR="0001035E" w:rsidRDefault="0001035E" w:rsidP="00F93900">
      <w:pPr>
        <w:ind w:left="709" w:firstLine="11"/>
      </w:pPr>
      <w:r w:rsidRPr="00335784">
        <w:t xml:space="preserve">б) 4-5 дней. </w:t>
      </w:r>
    </w:p>
    <w:p w14:paraId="7394113C" w14:textId="77777777" w:rsidR="0001035E" w:rsidRDefault="0001035E" w:rsidP="00F93900">
      <w:pPr>
        <w:ind w:left="709" w:firstLine="11"/>
      </w:pPr>
      <w:r w:rsidRPr="00335784">
        <w:t xml:space="preserve">г) 8-9 дней. </w:t>
      </w:r>
    </w:p>
    <w:p w14:paraId="12661679" w14:textId="77777777" w:rsidR="0001035E" w:rsidRPr="00335784" w:rsidRDefault="0001035E" w:rsidP="00F93900">
      <w:pPr>
        <w:ind w:left="709" w:firstLine="11"/>
      </w:pPr>
      <w:r>
        <w:lastRenderedPageBreak/>
        <w:t>*д</w:t>
      </w:r>
      <w:r w:rsidRPr="00335784">
        <w:t xml:space="preserve">) до возможности полностью удовлетворять потребности в нутриентах </w:t>
      </w:r>
      <w:proofErr w:type="spellStart"/>
      <w:r w:rsidRPr="00335784">
        <w:t>энтерально</w:t>
      </w:r>
      <w:proofErr w:type="spellEnd"/>
      <w:r w:rsidRPr="00335784">
        <w:t>.</w:t>
      </w:r>
    </w:p>
    <w:p w14:paraId="7178D42E" w14:textId="77777777" w:rsidR="0001035E" w:rsidRPr="008A4A95" w:rsidRDefault="0001035E" w:rsidP="00F93900">
      <w:pPr>
        <w:ind w:left="709" w:firstLine="11"/>
      </w:pPr>
      <w:r w:rsidRPr="008A4A95">
        <w:rPr>
          <w:bCs/>
        </w:rPr>
        <w:t>38.</w:t>
      </w:r>
      <w:r w:rsidR="00661AD8">
        <w:rPr>
          <w:bCs/>
        </w:rPr>
        <w:t xml:space="preserve"> </w:t>
      </w:r>
      <w:r w:rsidRPr="008A4A95">
        <w:rPr>
          <w:bCs/>
        </w:rPr>
        <w:t xml:space="preserve">Рекомендуемые дозы жидкости для взрослых на 1 кг массы тела: </w:t>
      </w:r>
    </w:p>
    <w:p w14:paraId="4370D9B4" w14:textId="77777777" w:rsidR="0001035E" w:rsidRDefault="0001035E" w:rsidP="00F93900">
      <w:pPr>
        <w:ind w:left="709" w:firstLine="11"/>
      </w:pPr>
      <w:r w:rsidRPr="00335784">
        <w:t xml:space="preserve">а) 10-15 мл </w:t>
      </w:r>
    </w:p>
    <w:p w14:paraId="5B5CA4EE" w14:textId="77777777" w:rsidR="0001035E" w:rsidRDefault="0001035E" w:rsidP="00F93900">
      <w:pPr>
        <w:ind w:left="709" w:firstLine="11"/>
      </w:pPr>
      <w:r w:rsidRPr="00335784">
        <w:t xml:space="preserve">б) 20-30 мл </w:t>
      </w:r>
    </w:p>
    <w:p w14:paraId="0C3036CD" w14:textId="77777777" w:rsidR="0001035E" w:rsidRDefault="0001035E" w:rsidP="00F93900">
      <w:pPr>
        <w:ind w:left="709" w:firstLine="11"/>
      </w:pPr>
      <w:r>
        <w:t>*</w:t>
      </w:r>
      <w:r w:rsidRPr="00335784">
        <w:t xml:space="preserve">в) 30-40 мл </w:t>
      </w:r>
    </w:p>
    <w:p w14:paraId="30B2FF03" w14:textId="77777777" w:rsidR="0001035E" w:rsidRDefault="0001035E" w:rsidP="00F93900">
      <w:pPr>
        <w:ind w:left="709" w:firstLine="11"/>
      </w:pPr>
      <w:r w:rsidRPr="00335784">
        <w:t xml:space="preserve">г) 40-50 мл </w:t>
      </w:r>
    </w:p>
    <w:p w14:paraId="5DEDD3D4" w14:textId="77777777" w:rsidR="0001035E" w:rsidRPr="00E93C51" w:rsidRDefault="0001035E" w:rsidP="00F93900">
      <w:pPr>
        <w:ind w:left="709" w:firstLine="11"/>
      </w:pPr>
      <w:r w:rsidRPr="00E93C51">
        <w:t>39. Гипотензия при анафилактическом шоке развивается вследствие</w:t>
      </w:r>
    </w:p>
    <w:p w14:paraId="07E45FA2" w14:textId="77777777" w:rsidR="0001035E" w:rsidRPr="00E93C51" w:rsidRDefault="0001035E" w:rsidP="00F93900">
      <w:r w:rsidRPr="00E93C51">
        <w:t>а) увеличения прониц</w:t>
      </w:r>
      <w:r>
        <w:t xml:space="preserve">аемости сосудов </w:t>
      </w:r>
    </w:p>
    <w:p w14:paraId="5F3587BE" w14:textId="77777777" w:rsidR="0001035E" w:rsidRPr="00E93C51" w:rsidRDefault="0001035E" w:rsidP="00F93900">
      <w:r w:rsidRPr="00E93C51">
        <w:t xml:space="preserve">б) потери симпатического тонуса </w:t>
      </w:r>
    </w:p>
    <w:p w14:paraId="23A55F37" w14:textId="77777777" w:rsidR="0001035E" w:rsidRPr="00E93C51" w:rsidRDefault="0001035E" w:rsidP="00F93900">
      <w:r>
        <w:t>в</w:t>
      </w:r>
      <w:r w:rsidRPr="00E93C51">
        <w:t xml:space="preserve">) брадикардии </w:t>
      </w:r>
    </w:p>
    <w:p w14:paraId="1A4276A2" w14:textId="77777777" w:rsidR="0001035E" w:rsidRDefault="0001035E" w:rsidP="00F93900">
      <w:r>
        <w:t>*г</w:t>
      </w:r>
      <w:r w:rsidRPr="00E93C51">
        <w:t>) всего перечисленного</w:t>
      </w:r>
    </w:p>
    <w:p w14:paraId="02CDDA6E" w14:textId="77777777" w:rsidR="0001035E" w:rsidRPr="00BB3A2C" w:rsidRDefault="0001035E" w:rsidP="00F93900">
      <w:r w:rsidRPr="00BB3A2C">
        <w:t xml:space="preserve">40. Какая доза допамина увеличивает сердечный выброс </w:t>
      </w:r>
    </w:p>
    <w:p w14:paraId="2E415C91" w14:textId="77777777" w:rsidR="0001035E" w:rsidRPr="00BB3A2C" w:rsidRDefault="0001035E" w:rsidP="00F93900">
      <w:r>
        <w:t>*</w:t>
      </w:r>
      <w:r w:rsidRPr="00BB3A2C">
        <w:t xml:space="preserve">а) 5 - 10 мкг/кг/мин </w:t>
      </w:r>
    </w:p>
    <w:p w14:paraId="1C88FFC5" w14:textId="77777777" w:rsidR="0001035E" w:rsidRPr="00BB3A2C" w:rsidRDefault="0001035E" w:rsidP="00F93900">
      <w:r w:rsidRPr="00BB3A2C">
        <w:t xml:space="preserve">б) 1 - 5 мкг/кг/мин </w:t>
      </w:r>
    </w:p>
    <w:p w14:paraId="4EC8F1EC" w14:textId="77777777" w:rsidR="0001035E" w:rsidRPr="00BB3A2C" w:rsidRDefault="0001035E" w:rsidP="00F93900">
      <w:r>
        <w:t xml:space="preserve">в) </w:t>
      </w:r>
      <w:r w:rsidRPr="00BB3A2C">
        <w:t xml:space="preserve">20 мкг/кг/мин </w:t>
      </w:r>
    </w:p>
    <w:p w14:paraId="0DF5BDE8" w14:textId="77777777" w:rsidR="0001035E" w:rsidRPr="00BB3A2C" w:rsidRDefault="0001035E" w:rsidP="00F93900">
      <w:r>
        <w:t>г</w:t>
      </w:r>
      <w:r w:rsidRPr="00BB3A2C">
        <w:t>) &gt;2</w:t>
      </w:r>
      <w:r>
        <w:t>5</w:t>
      </w:r>
      <w:r w:rsidRPr="00BB3A2C">
        <w:t xml:space="preserve"> мкг/кг/мин </w:t>
      </w:r>
    </w:p>
    <w:p w14:paraId="27833896" w14:textId="77777777" w:rsidR="0001035E" w:rsidRPr="004D20F6" w:rsidRDefault="0001035E" w:rsidP="00F93900">
      <w:r w:rsidRPr="004D20F6">
        <w:t xml:space="preserve">41. Доза допамина обладает а-адренергическим эффектом, вызывая спазме сосудов и увеличение ОПСС: </w:t>
      </w:r>
    </w:p>
    <w:p w14:paraId="701E9B05" w14:textId="77777777" w:rsidR="0001035E" w:rsidRPr="004D20F6" w:rsidRDefault="0001035E" w:rsidP="00F93900">
      <w:r w:rsidRPr="004D20F6">
        <w:t xml:space="preserve">*а) 20 мкг/кг/мин </w:t>
      </w:r>
    </w:p>
    <w:p w14:paraId="612E086C" w14:textId="77777777" w:rsidR="0001035E" w:rsidRPr="004D20F6" w:rsidRDefault="0001035E" w:rsidP="00F93900">
      <w:r w:rsidRPr="004D20F6">
        <w:t xml:space="preserve">б) 5-10 мкг/кг/мин </w:t>
      </w:r>
    </w:p>
    <w:p w14:paraId="3E060FF2" w14:textId="77777777" w:rsidR="0001035E" w:rsidRPr="004D20F6" w:rsidRDefault="0001035E" w:rsidP="00F93900">
      <w:r w:rsidRPr="004D20F6">
        <w:t xml:space="preserve">в) 1-3 мкг/кг/мин </w:t>
      </w:r>
    </w:p>
    <w:p w14:paraId="099E824C" w14:textId="77777777" w:rsidR="0001035E" w:rsidRPr="004D20F6" w:rsidRDefault="0001035E" w:rsidP="00F93900">
      <w:r w:rsidRPr="004D20F6">
        <w:t>г) 4-6 мкг/кг/мин</w:t>
      </w:r>
    </w:p>
    <w:p w14:paraId="20F946BF" w14:textId="77777777" w:rsidR="0001035E" w:rsidRPr="004D20F6" w:rsidRDefault="0001035E" w:rsidP="00F93900">
      <w:r w:rsidRPr="004D20F6">
        <w:t>42.</w:t>
      </w:r>
      <w:r w:rsidR="00661AD8">
        <w:t xml:space="preserve"> </w:t>
      </w:r>
      <w:r>
        <w:t>В</w:t>
      </w:r>
      <w:r w:rsidRPr="004D20F6">
        <w:t xml:space="preserve"> основе анафилактического шока</w:t>
      </w:r>
      <w:r>
        <w:t xml:space="preserve"> лежит:</w:t>
      </w:r>
    </w:p>
    <w:p w14:paraId="161BDC84" w14:textId="77777777" w:rsidR="0001035E" w:rsidRPr="004D20F6" w:rsidRDefault="0001035E" w:rsidP="00F93900">
      <w:r w:rsidRPr="004D20F6">
        <w:t xml:space="preserve">а) гиперчувствительность замедленного типа </w:t>
      </w:r>
    </w:p>
    <w:p w14:paraId="45E7603C" w14:textId="77777777" w:rsidR="0001035E" w:rsidRPr="004D20F6" w:rsidRDefault="0001035E" w:rsidP="00F93900">
      <w:r>
        <w:t>*</w:t>
      </w:r>
      <w:r w:rsidRPr="004D20F6">
        <w:t xml:space="preserve">б) гиперчувствительность немедленного типа </w:t>
      </w:r>
    </w:p>
    <w:p w14:paraId="5863C50C" w14:textId="77777777" w:rsidR="0001035E" w:rsidRDefault="0001035E" w:rsidP="00F93900">
      <w:r>
        <w:t>в) оба типа последовательно развиваются</w:t>
      </w:r>
    </w:p>
    <w:p w14:paraId="068B42BE" w14:textId="77777777" w:rsidR="0001035E" w:rsidRDefault="0001035E" w:rsidP="00F93900">
      <w:r>
        <w:t>г) оба типа параллельно развиваются</w:t>
      </w:r>
    </w:p>
    <w:p w14:paraId="278C1D49" w14:textId="77777777" w:rsidR="0001035E" w:rsidRPr="004D20F6" w:rsidRDefault="0001035E" w:rsidP="00F93900">
      <w:r w:rsidRPr="004D20F6">
        <w:t>43.</w:t>
      </w:r>
      <w:r w:rsidR="00661AD8">
        <w:t xml:space="preserve"> </w:t>
      </w:r>
      <w:r w:rsidRPr="004D20F6">
        <w:t xml:space="preserve">Какие антитела участвуют в развитии анафилактического шока? </w:t>
      </w:r>
    </w:p>
    <w:p w14:paraId="454C3E14" w14:textId="77777777" w:rsidR="0001035E" w:rsidRPr="00F93900" w:rsidRDefault="0001035E" w:rsidP="00F93900">
      <w:pPr>
        <w:rPr>
          <w:lang w:val="de-DE"/>
        </w:rPr>
      </w:pPr>
      <w:r w:rsidRPr="004D20F6">
        <w:t>а</w:t>
      </w:r>
      <w:r w:rsidRPr="00F93900">
        <w:rPr>
          <w:lang w:val="de-DE"/>
        </w:rPr>
        <w:t xml:space="preserve">) </w:t>
      </w:r>
      <w:proofErr w:type="spellStart"/>
      <w:r w:rsidRPr="00F93900">
        <w:rPr>
          <w:lang w:val="de-DE"/>
        </w:rPr>
        <w:t>Ig</w:t>
      </w:r>
      <w:proofErr w:type="spellEnd"/>
      <w:r w:rsidRPr="00F93900">
        <w:rPr>
          <w:lang w:val="de-DE"/>
        </w:rPr>
        <w:t xml:space="preserve"> A </w:t>
      </w:r>
    </w:p>
    <w:p w14:paraId="18F666D3" w14:textId="77777777" w:rsidR="0001035E" w:rsidRPr="00F93900" w:rsidRDefault="0001035E" w:rsidP="00F93900">
      <w:pPr>
        <w:rPr>
          <w:lang w:val="de-DE"/>
        </w:rPr>
      </w:pPr>
      <w:r w:rsidRPr="004D20F6">
        <w:lastRenderedPageBreak/>
        <w:t>б</w:t>
      </w:r>
      <w:r w:rsidRPr="00F93900">
        <w:rPr>
          <w:lang w:val="de-DE"/>
        </w:rPr>
        <w:t xml:space="preserve">) </w:t>
      </w:r>
      <w:proofErr w:type="spellStart"/>
      <w:r w:rsidRPr="00F93900">
        <w:rPr>
          <w:lang w:val="de-DE"/>
        </w:rPr>
        <w:t>Ig</w:t>
      </w:r>
      <w:proofErr w:type="spellEnd"/>
      <w:r w:rsidRPr="00F93900">
        <w:rPr>
          <w:lang w:val="de-DE"/>
        </w:rPr>
        <w:t xml:space="preserve"> E </w:t>
      </w:r>
    </w:p>
    <w:p w14:paraId="3FD37329" w14:textId="77777777" w:rsidR="0001035E" w:rsidRPr="00F93900" w:rsidRDefault="0001035E" w:rsidP="00F93900">
      <w:pPr>
        <w:rPr>
          <w:lang w:val="de-DE"/>
        </w:rPr>
      </w:pPr>
      <w:r w:rsidRPr="004D20F6">
        <w:t>в</w:t>
      </w:r>
      <w:r w:rsidRPr="00F93900">
        <w:rPr>
          <w:lang w:val="de-DE"/>
        </w:rPr>
        <w:t xml:space="preserve">) </w:t>
      </w:r>
      <w:proofErr w:type="spellStart"/>
      <w:r w:rsidRPr="00F93900">
        <w:rPr>
          <w:lang w:val="de-DE"/>
        </w:rPr>
        <w:t>Ig</w:t>
      </w:r>
      <w:proofErr w:type="spellEnd"/>
      <w:r w:rsidRPr="00F93900">
        <w:rPr>
          <w:lang w:val="de-DE"/>
        </w:rPr>
        <w:t xml:space="preserve"> G </w:t>
      </w:r>
    </w:p>
    <w:p w14:paraId="2DF5C2D0" w14:textId="77777777" w:rsidR="0001035E" w:rsidRPr="004D20F6" w:rsidRDefault="0001035E" w:rsidP="00F93900">
      <w:r>
        <w:t>*</w:t>
      </w:r>
      <w:r w:rsidRPr="004D20F6">
        <w:t xml:space="preserve">г) </w:t>
      </w:r>
      <w:proofErr w:type="spellStart"/>
      <w:r w:rsidRPr="004D20F6">
        <w:t>Ig</w:t>
      </w:r>
      <w:proofErr w:type="spellEnd"/>
      <w:r w:rsidRPr="004D20F6">
        <w:t xml:space="preserve"> M</w:t>
      </w:r>
    </w:p>
    <w:p w14:paraId="483F7403" w14:textId="77777777" w:rsidR="0001035E" w:rsidRPr="00DA0D98" w:rsidRDefault="0001035E" w:rsidP="00F93900">
      <w:r w:rsidRPr="00DA0D98">
        <w:t xml:space="preserve">44. Доза аллергена в развитии анафилактического шока: </w:t>
      </w:r>
    </w:p>
    <w:p w14:paraId="455277BF" w14:textId="77777777" w:rsidR="0001035E" w:rsidRPr="00DA0D98" w:rsidRDefault="0001035E" w:rsidP="00F93900">
      <w:r w:rsidRPr="00DA0D98">
        <w:t>а) имеет решающее значение</w:t>
      </w:r>
    </w:p>
    <w:p w14:paraId="07C8C05E" w14:textId="77777777" w:rsidR="0001035E" w:rsidRPr="00DA0D98" w:rsidRDefault="0001035E" w:rsidP="00F93900">
      <w:r w:rsidRPr="00DA0D98">
        <w:t>*б) не имеет решающего значения</w:t>
      </w:r>
    </w:p>
    <w:p w14:paraId="3B8891CB" w14:textId="77777777" w:rsidR="0001035E" w:rsidRPr="00DA0D98" w:rsidRDefault="0001035E" w:rsidP="00F93900">
      <w:r w:rsidRPr="00DA0D98">
        <w:t>в) имеет значение только у антибиотиков</w:t>
      </w:r>
    </w:p>
    <w:p w14:paraId="014DE2B4" w14:textId="77777777" w:rsidR="0001035E" w:rsidRPr="00DA0D98" w:rsidRDefault="0001035E" w:rsidP="00F93900">
      <w:r w:rsidRPr="00DA0D98">
        <w:t>г) имеет значение в зависимости от химической структуры препарата</w:t>
      </w:r>
    </w:p>
    <w:p w14:paraId="23FED195" w14:textId="77777777" w:rsidR="0001035E" w:rsidRPr="001833E3" w:rsidRDefault="0001035E" w:rsidP="00F93900">
      <w:r w:rsidRPr="001833E3">
        <w:t xml:space="preserve">45. Для профилактики кардиогенного шока при остром инфаркте миокарда не следует использовать: </w:t>
      </w:r>
    </w:p>
    <w:p w14:paraId="01BB11D5" w14:textId="77777777" w:rsidR="0001035E" w:rsidRPr="001833E3" w:rsidRDefault="0001035E" w:rsidP="00F93900">
      <w:r w:rsidRPr="001833E3">
        <w:t xml:space="preserve">а) бета-адреноблокаторы </w:t>
      </w:r>
    </w:p>
    <w:p w14:paraId="00A7C90D" w14:textId="77777777" w:rsidR="0001035E" w:rsidRPr="001833E3" w:rsidRDefault="0001035E" w:rsidP="00F93900">
      <w:r w:rsidRPr="001833E3">
        <w:t xml:space="preserve">б) анальгетики </w:t>
      </w:r>
    </w:p>
    <w:p w14:paraId="3FD89715" w14:textId="77777777" w:rsidR="0001035E" w:rsidRPr="001833E3" w:rsidRDefault="0001035E" w:rsidP="00F93900">
      <w:r w:rsidRPr="001833E3">
        <w:t>в) ингаляции 100% O</w:t>
      </w:r>
      <w:r w:rsidRPr="001833E3">
        <w:rPr>
          <w:vertAlign w:val="subscript"/>
        </w:rPr>
        <w:t>2</w:t>
      </w:r>
    </w:p>
    <w:p w14:paraId="7328DEEB" w14:textId="77777777" w:rsidR="0001035E" w:rsidRPr="001833E3" w:rsidRDefault="0001035E" w:rsidP="00F93900">
      <w:r w:rsidRPr="001833E3">
        <w:t>*г) бета-</w:t>
      </w:r>
      <w:proofErr w:type="spellStart"/>
      <w:r w:rsidRPr="001833E3">
        <w:t>адреномиметики</w:t>
      </w:r>
      <w:proofErr w:type="spellEnd"/>
    </w:p>
    <w:p w14:paraId="01FCCE11" w14:textId="77777777" w:rsidR="0001035E" w:rsidRPr="00487657" w:rsidRDefault="0001035E" w:rsidP="00F93900">
      <w:r w:rsidRPr="00487657">
        <w:t xml:space="preserve">46. Продромальный период </w:t>
      </w:r>
      <w:r>
        <w:t xml:space="preserve">развития </w:t>
      </w:r>
      <w:r w:rsidRPr="00487657">
        <w:t xml:space="preserve">до 3 минут характерен для: </w:t>
      </w:r>
    </w:p>
    <w:p w14:paraId="5A7A1CD8" w14:textId="77777777" w:rsidR="0001035E" w:rsidRPr="00487657" w:rsidRDefault="0001035E" w:rsidP="00F93900">
      <w:r w:rsidRPr="00487657">
        <w:t xml:space="preserve">а) классической формы анафилактического шока </w:t>
      </w:r>
    </w:p>
    <w:p w14:paraId="19B16CEE" w14:textId="77777777" w:rsidR="0001035E" w:rsidRPr="00487657" w:rsidRDefault="0001035E" w:rsidP="00F93900">
      <w:r w:rsidRPr="00487657">
        <w:t xml:space="preserve">*б) молниеносной формы анафилактического шока </w:t>
      </w:r>
    </w:p>
    <w:p w14:paraId="46ACA480" w14:textId="77777777" w:rsidR="0001035E" w:rsidRPr="00487657" w:rsidRDefault="0001035E" w:rsidP="00F93900">
      <w:r w:rsidRPr="00487657">
        <w:t>в) атипичной формы анафилактического шока</w:t>
      </w:r>
    </w:p>
    <w:p w14:paraId="682FAB9F" w14:textId="77777777" w:rsidR="0001035E" w:rsidRPr="00487657" w:rsidRDefault="0001035E" w:rsidP="00F93900">
      <w:r w:rsidRPr="00487657">
        <w:t xml:space="preserve">г) любой формы анафилактического шока </w:t>
      </w:r>
    </w:p>
    <w:p w14:paraId="07D7ECE6" w14:textId="77777777" w:rsidR="0001035E" w:rsidRPr="0059218A" w:rsidRDefault="0001035E" w:rsidP="00F93900">
      <w:r w:rsidRPr="0059218A">
        <w:t xml:space="preserve">47. Какого варианта течения анафилактического шока не бывает? </w:t>
      </w:r>
    </w:p>
    <w:p w14:paraId="01A7E9E2" w14:textId="77777777" w:rsidR="0001035E" w:rsidRPr="0059218A" w:rsidRDefault="0001035E" w:rsidP="00F93900">
      <w:r w:rsidRPr="0059218A">
        <w:t>а) остро</w:t>
      </w:r>
      <w:r>
        <w:t>го</w:t>
      </w:r>
    </w:p>
    <w:p w14:paraId="21C42AAA" w14:textId="77777777" w:rsidR="0001035E" w:rsidRPr="0059218A" w:rsidRDefault="0001035E" w:rsidP="00F93900">
      <w:r w:rsidRPr="0059218A">
        <w:t>б) классическо</w:t>
      </w:r>
      <w:r>
        <w:t>го</w:t>
      </w:r>
    </w:p>
    <w:p w14:paraId="7DA591FF" w14:textId="77777777" w:rsidR="0001035E" w:rsidRPr="0059218A" w:rsidRDefault="0001035E" w:rsidP="00F93900">
      <w:r>
        <w:t>в) подострого</w:t>
      </w:r>
    </w:p>
    <w:p w14:paraId="53DEF1F6" w14:textId="77777777" w:rsidR="0001035E" w:rsidRPr="0059218A" w:rsidRDefault="0001035E" w:rsidP="00F93900">
      <w:r w:rsidRPr="0059218A">
        <w:t>*г) т</w:t>
      </w:r>
      <w:r>
        <w:t>ипичного</w:t>
      </w:r>
    </w:p>
    <w:p w14:paraId="2AF55870" w14:textId="77777777" w:rsidR="0001035E" w:rsidRPr="006C2904" w:rsidRDefault="0001035E" w:rsidP="00F93900">
      <w:r w:rsidRPr="006C2904">
        <w:t xml:space="preserve">48. </w:t>
      </w:r>
      <w:proofErr w:type="spellStart"/>
      <w:r w:rsidRPr="006C2904">
        <w:t>Ареактивный</w:t>
      </w:r>
      <w:proofErr w:type="spellEnd"/>
      <w:r w:rsidRPr="006C2904">
        <w:t xml:space="preserve"> кардиогенный шок это: </w:t>
      </w:r>
    </w:p>
    <w:p w14:paraId="214E9403" w14:textId="77777777" w:rsidR="0001035E" w:rsidRPr="006C2904" w:rsidRDefault="0001035E" w:rsidP="00F93900">
      <w:r w:rsidRPr="006C2904">
        <w:t xml:space="preserve">а) большой объем поражения миокарда с трудно </w:t>
      </w:r>
      <w:proofErr w:type="spellStart"/>
      <w:r w:rsidRPr="006C2904">
        <w:t>купирующимся</w:t>
      </w:r>
      <w:proofErr w:type="spellEnd"/>
      <w:r w:rsidRPr="006C2904">
        <w:t xml:space="preserve"> болевым синдромом </w:t>
      </w:r>
    </w:p>
    <w:p w14:paraId="5E90E9F7" w14:textId="77777777" w:rsidR="0001035E" w:rsidRPr="006C2904" w:rsidRDefault="0001035E" w:rsidP="00F93900">
      <w:r w:rsidRPr="006C2904">
        <w:t xml:space="preserve">б) </w:t>
      </w:r>
      <w:r>
        <w:t xml:space="preserve">большой объем поражения миокарда с </w:t>
      </w:r>
      <w:r w:rsidRPr="006C2904">
        <w:t>нарушение</w:t>
      </w:r>
      <w:r>
        <w:t>м</w:t>
      </w:r>
      <w:r w:rsidRPr="006C2904">
        <w:t xml:space="preserve"> ритма</w:t>
      </w:r>
      <w:r w:rsidR="00661AD8">
        <w:t xml:space="preserve">                          </w:t>
      </w:r>
      <w:r w:rsidRPr="006C2904">
        <w:t xml:space="preserve"> и проводимости </w:t>
      </w:r>
    </w:p>
    <w:p w14:paraId="786C8F61" w14:textId="77777777" w:rsidR="0001035E" w:rsidRPr="006C2904" w:rsidRDefault="0001035E" w:rsidP="00F93900">
      <w:r w:rsidRPr="006C2904">
        <w:lastRenderedPageBreak/>
        <w:t>*в) нарушение сократительной способности миокарда устойчивое</w:t>
      </w:r>
      <w:r w:rsidR="00661AD8">
        <w:t xml:space="preserve">                </w:t>
      </w:r>
      <w:r w:rsidRPr="006C2904">
        <w:t xml:space="preserve"> к действию катехоламинов</w:t>
      </w:r>
    </w:p>
    <w:p w14:paraId="77C57698" w14:textId="77777777" w:rsidR="0001035E" w:rsidRPr="006C2904" w:rsidRDefault="0001035E" w:rsidP="00F93900">
      <w:r w:rsidRPr="006C2904">
        <w:t xml:space="preserve">г) </w:t>
      </w:r>
      <w:r>
        <w:t xml:space="preserve">большой объем поражения миокарда со </w:t>
      </w:r>
      <w:r w:rsidRPr="006C2904">
        <w:t>снижение</w:t>
      </w:r>
      <w:r>
        <w:t>м</w:t>
      </w:r>
      <w:r w:rsidRPr="006C2904">
        <w:t xml:space="preserve"> АД до 70/40 мм </w:t>
      </w:r>
      <w:proofErr w:type="spellStart"/>
      <w:r w:rsidRPr="006C2904">
        <w:t>рт.ст</w:t>
      </w:r>
      <w:proofErr w:type="spellEnd"/>
      <w:r w:rsidRPr="006C2904">
        <w:t xml:space="preserve">. </w:t>
      </w:r>
    </w:p>
    <w:p w14:paraId="6D6396E2" w14:textId="77777777" w:rsidR="0001035E" w:rsidRPr="00C8719E" w:rsidRDefault="0001035E" w:rsidP="00661AD8">
      <w:pPr>
        <w:pStyle w:val="1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49.</w:t>
      </w:r>
      <w:r w:rsidR="00661AD8">
        <w:rPr>
          <w:sz w:val="28"/>
          <w:szCs w:val="28"/>
        </w:rPr>
        <w:t xml:space="preserve"> </w:t>
      </w:r>
      <w:r w:rsidRPr="00C8719E">
        <w:rPr>
          <w:sz w:val="28"/>
          <w:szCs w:val="28"/>
        </w:rPr>
        <w:t xml:space="preserve">Молярное замещение в растворах </w:t>
      </w:r>
      <w:proofErr w:type="spellStart"/>
      <w:r w:rsidRPr="00C8719E">
        <w:rPr>
          <w:sz w:val="28"/>
          <w:szCs w:val="28"/>
        </w:rPr>
        <w:t>гидроксиэтилкрахмалов</w:t>
      </w:r>
      <w:proofErr w:type="spellEnd"/>
      <w:r w:rsidRPr="00C8719E">
        <w:rPr>
          <w:sz w:val="28"/>
          <w:szCs w:val="28"/>
        </w:rPr>
        <w:t xml:space="preserve"> характеризует:</w:t>
      </w:r>
    </w:p>
    <w:p w14:paraId="20A04B13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8719E">
        <w:rPr>
          <w:sz w:val="28"/>
          <w:szCs w:val="28"/>
        </w:rPr>
        <w:t>молекулярный вес препарата</w:t>
      </w:r>
    </w:p>
    <w:p w14:paraId="406CCBD4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C8719E">
        <w:rPr>
          <w:sz w:val="28"/>
          <w:szCs w:val="28"/>
        </w:rPr>
        <w:t>осмолярность</w:t>
      </w:r>
      <w:proofErr w:type="spellEnd"/>
      <w:r w:rsidRPr="00C8719E">
        <w:rPr>
          <w:sz w:val="28"/>
          <w:szCs w:val="28"/>
        </w:rPr>
        <w:t xml:space="preserve"> раствора</w:t>
      </w:r>
    </w:p>
    <w:p w14:paraId="28D45923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*в) </w:t>
      </w:r>
      <w:r w:rsidRPr="00C8719E">
        <w:rPr>
          <w:sz w:val="28"/>
          <w:szCs w:val="28"/>
        </w:rPr>
        <w:t xml:space="preserve">число </w:t>
      </w:r>
      <w:proofErr w:type="spellStart"/>
      <w:r w:rsidRPr="00C8719E">
        <w:rPr>
          <w:sz w:val="28"/>
          <w:szCs w:val="28"/>
        </w:rPr>
        <w:t>гидроксиэтильных</w:t>
      </w:r>
      <w:proofErr w:type="spellEnd"/>
      <w:r w:rsidRPr="00C8719E">
        <w:rPr>
          <w:sz w:val="28"/>
          <w:szCs w:val="28"/>
        </w:rPr>
        <w:t xml:space="preserve"> групп в расчете на 10 молекул </w:t>
      </w:r>
      <w:proofErr w:type="spellStart"/>
      <w:r w:rsidRPr="00C8719E">
        <w:rPr>
          <w:sz w:val="28"/>
          <w:szCs w:val="28"/>
        </w:rPr>
        <w:t>аминопектина</w:t>
      </w:r>
      <w:proofErr w:type="spellEnd"/>
    </w:p>
    <w:p w14:paraId="756C5460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C8719E">
        <w:rPr>
          <w:sz w:val="28"/>
          <w:szCs w:val="28"/>
        </w:rPr>
        <w:t xml:space="preserve">число </w:t>
      </w:r>
      <w:proofErr w:type="spellStart"/>
      <w:r w:rsidRPr="00C8719E">
        <w:rPr>
          <w:sz w:val="28"/>
          <w:szCs w:val="28"/>
        </w:rPr>
        <w:t>гидроксиэтильных</w:t>
      </w:r>
      <w:proofErr w:type="spellEnd"/>
      <w:r w:rsidRPr="00C8719E">
        <w:rPr>
          <w:sz w:val="28"/>
          <w:szCs w:val="28"/>
        </w:rPr>
        <w:t xml:space="preserve"> групп в расчете на 1 молекулу </w:t>
      </w:r>
      <w:proofErr w:type="spellStart"/>
      <w:r w:rsidRPr="00C8719E">
        <w:rPr>
          <w:sz w:val="28"/>
          <w:szCs w:val="28"/>
        </w:rPr>
        <w:t>аминопектина</w:t>
      </w:r>
      <w:proofErr w:type="spellEnd"/>
    </w:p>
    <w:p w14:paraId="57EDDDB6" w14:textId="77777777" w:rsidR="0001035E" w:rsidRPr="00C8719E" w:rsidRDefault="0001035E" w:rsidP="00F93900">
      <w:pPr>
        <w:pStyle w:val="12"/>
        <w:spacing w:line="360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50.</w:t>
      </w:r>
      <w:r w:rsidR="00661AD8">
        <w:rPr>
          <w:sz w:val="28"/>
          <w:szCs w:val="28"/>
        </w:rPr>
        <w:t xml:space="preserve"> </w:t>
      </w:r>
      <w:r w:rsidRPr="00C8719E">
        <w:rPr>
          <w:sz w:val="28"/>
          <w:szCs w:val="28"/>
        </w:rPr>
        <w:t xml:space="preserve">Молярное замещение </w:t>
      </w:r>
      <w:r>
        <w:rPr>
          <w:sz w:val="28"/>
          <w:szCs w:val="28"/>
        </w:rPr>
        <w:t xml:space="preserve">ГЭК </w:t>
      </w:r>
      <w:r w:rsidRPr="00C8719E">
        <w:rPr>
          <w:sz w:val="28"/>
          <w:szCs w:val="28"/>
        </w:rPr>
        <w:t>0,6 означает:</w:t>
      </w:r>
    </w:p>
    <w:p w14:paraId="5B5F6C40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C8719E">
        <w:rPr>
          <w:sz w:val="28"/>
          <w:szCs w:val="28"/>
        </w:rPr>
        <w:t>молекулярная масса 60 000д</w:t>
      </w:r>
    </w:p>
    <w:p w14:paraId="76C8CAFB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 w:rsidRPr="00C8719E">
        <w:rPr>
          <w:sz w:val="28"/>
          <w:szCs w:val="28"/>
        </w:rPr>
        <w:t>осмолярность</w:t>
      </w:r>
      <w:proofErr w:type="spellEnd"/>
      <w:r w:rsidRPr="00C8719E">
        <w:rPr>
          <w:sz w:val="28"/>
          <w:szCs w:val="28"/>
        </w:rPr>
        <w:t xml:space="preserve"> 600 </w:t>
      </w:r>
      <w:proofErr w:type="spellStart"/>
      <w:r w:rsidRPr="00C8719E">
        <w:rPr>
          <w:sz w:val="28"/>
          <w:szCs w:val="28"/>
        </w:rPr>
        <w:t>мосм</w:t>
      </w:r>
      <w:proofErr w:type="spellEnd"/>
      <w:r w:rsidRPr="00C8719E">
        <w:rPr>
          <w:sz w:val="28"/>
          <w:szCs w:val="28"/>
        </w:rPr>
        <w:t>/л</w:t>
      </w:r>
    </w:p>
    <w:p w14:paraId="1020096E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*в) </w:t>
      </w:r>
      <w:r w:rsidRPr="00C8719E">
        <w:rPr>
          <w:sz w:val="28"/>
          <w:szCs w:val="28"/>
        </w:rPr>
        <w:t xml:space="preserve">6 </w:t>
      </w:r>
      <w:proofErr w:type="spellStart"/>
      <w:r w:rsidRPr="00C8719E">
        <w:rPr>
          <w:sz w:val="28"/>
          <w:szCs w:val="28"/>
        </w:rPr>
        <w:t>гидроксиэтильных</w:t>
      </w:r>
      <w:proofErr w:type="spellEnd"/>
      <w:r w:rsidRPr="00C8719E">
        <w:rPr>
          <w:sz w:val="28"/>
          <w:szCs w:val="28"/>
        </w:rPr>
        <w:t xml:space="preserve"> групп на 10 молекул</w:t>
      </w:r>
    </w:p>
    <w:p w14:paraId="38167962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ничего из перечисленного</w:t>
      </w:r>
    </w:p>
    <w:p w14:paraId="513B75D3" w14:textId="77777777" w:rsidR="0001035E" w:rsidRPr="00C8719E" w:rsidRDefault="0001035E" w:rsidP="00F93900">
      <w:pPr>
        <w:pStyle w:val="12"/>
        <w:spacing w:line="360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51. </w:t>
      </w:r>
      <w:r w:rsidRPr="00C8719E">
        <w:rPr>
          <w:sz w:val="28"/>
          <w:szCs w:val="28"/>
        </w:rPr>
        <w:t>К препаратам желатина относ</w:t>
      </w:r>
      <w:r>
        <w:rPr>
          <w:sz w:val="28"/>
          <w:szCs w:val="28"/>
        </w:rPr>
        <w:t>и</w:t>
      </w:r>
      <w:r w:rsidRPr="00C8719E">
        <w:rPr>
          <w:sz w:val="28"/>
          <w:szCs w:val="28"/>
        </w:rPr>
        <w:t>тся:</w:t>
      </w:r>
    </w:p>
    <w:p w14:paraId="7123F598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волекам</w:t>
      </w:r>
      <w:proofErr w:type="spellEnd"/>
    </w:p>
    <w:p w14:paraId="0B91AF2C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стерофундин</w:t>
      </w:r>
      <w:proofErr w:type="spellEnd"/>
    </w:p>
    <w:p w14:paraId="6EF9F4A3" w14:textId="77777777" w:rsidR="0001035E" w:rsidRPr="00C8719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стабизол</w:t>
      </w:r>
      <w:proofErr w:type="spellEnd"/>
    </w:p>
    <w:p w14:paraId="062B0043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*г) </w:t>
      </w:r>
      <w:proofErr w:type="spellStart"/>
      <w:r w:rsidRPr="00C8719E">
        <w:rPr>
          <w:sz w:val="28"/>
          <w:szCs w:val="28"/>
        </w:rPr>
        <w:t>гелофузин</w:t>
      </w:r>
      <w:proofErr w:type="spellEnd"/>
    </w:p>
    <w:p w14:paraId="3AB5C54F" w14:textId="77777777" w:rsidR="0001035E" w:rsidRDefault="0001035E" w:rsidP="00661AD8">
      <w:pPr>
        <w:pStyle w:val="12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52. К иммунным осложнениям при трансфузии компонентов крови относятся:</w:t>
      </w:r>
    </w:p>
    <w:p w14:paraId="6A5F3FAA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внутрисосудистый гемолиз</w:t>
      </w:r>
    </w:p>
    <w:p w14:paraId="631A4009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метаболический алкалоз</w:t>
      </w:r>
    </w:p>
    <w:p w14:paraId="01178CF7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гиперкалиемия</w:t>
      </w:r>
      <w:proofErr w:type="spellEnd"/>
    </w:p>
    <w:p w14:paraId="7F877E39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гемосидероз</w:t>
      </w:r>
    </w:p>
    <w:p w14:paraId="0C024E24" w14:textId="77777777" w:rsidR="0001035E" w:rsidRDefault="0001035E" w:rsidP="00F93900">
      <w:pPr>
        <w:pStyle w:val="12"/>
        <w:spacing w:line="360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53. Причиной острого внутрисосудистого гемолиза не является:</w:t>
      </w:r>
    </w:p>
    <w:p w14:paraId="4F7C7CA4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</w:t>
      </w:r>
      <w:r w:rsidR="00661AD8">
        <w:rPr>
          <w:sz w:val="28"/>
          <w:szCs w:val="28"/>
        </w:rPr>
        <w:t xml:space="preserve"> </w:t>
      </w:r>
      <w:r>
        <w:rPr>
          <w:sz w:val="28"/>
          <w:szCs w:val="28"/>
        </w:rPr>
        <w:t>несовместимость крови донора и реципиента по системе резус</w:t>
      </w:r>
    </w:p>
    <w:p w14:paraId="75C676F1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*б) инфицирование донорской крови</w:t>
      </w:r>
    </w:p>
    <w:p w14:paraId="59CDF3CF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несовместимость крови донора и реципиента по системе АВО</w:t>
      </w:r>
    </w:p>
    <w:p w14:paraId="4D0F3A91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несовместимость крови донора и реципиента по другим системам</w:t>
      </w:r>
    </w:p>
    <w:p w14:paraId="5C46BBDE" w14:textId="77777777" w:rsidR="0001035E" w:rsidRDefault="0001035E" w:rsidP="00661AD8">
      <w:pPr>
        <w:pStyle w:val="12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Массивная трансфузия – это трансфузия пациенту компонентов крови в объеме:</w:t>
      </w:r>
    </w:p>
    <w:p w14:paraId="20A222C5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более 2 литров</w:t>
      </w:r>
    </w:p>
    <w:p w14:paraId="071CA15B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более 3 литров</w:t>
      </w:r>
    </w:p>
    <w:p w14:paraId="7066E5F7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одного ОЦК и более</w:t>
      </w:r>
    </w:p>
    <w:p w14:paraId="369120A1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2двух ОЦК</w:t>
      </w:r>
    </w:p>
    <w:p w14:paraId="789D898A" w14:textId="77777777" w:rsidR="0001035E" w:rsidRPr="00661AD8" w:rsidRDefault="0001035E" w:rsidP="00661AD8">
      <w:pPr>
        <w:pStyle w:val="12"/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AD8">
        <w:rPr>
          <w:sz w:val="28"/>
          <w:szCs w:val="28"/>
        </w:rPr>
        <w:t xml:space="preserve"> К основным диагностическим критериям острого респираторного дистресс-синдрома не относится:</w:t>
      </w:r>
    </w:p>
    <w:p w14:paraId="4EB27728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одышка более 20 в 1 мин.</w:t>
      </w:r>
    </w:p>
    <w:p w14:paraId="2F921578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двусторонняя легочная инфильтрация</w:t>
      </w:r>
    </w:p>
    <w:p w14:paraId="124E7191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</w:t>
      </w:r>
      <w:r w:rsidR="00661AD8">
        <w:rPr>
          <w:sz w:val="28"/>
          <w:szCs w:val="28"/>
        </w:rPr>
        <w:t xml:space="preserve"> </w:t>
      </w:r>
      <w:r>
        <w:rPr>
          <w:sz w:val="28"/>
          <w:szCs w:val="28"/>
        </w:rPr>
        <w:t>коэффициент оксигенации</w:t>
      </w:r>
      <w:proofErr w:type="spellStart"/>
      <w:r>
        <w:rPr>
          <w:sz w:val="28"/>
          <w:szCs w:val="28"/>
          <w:lang w:val="en-US"/>
        </w:rPr>
        <w:t>PaO</w:t>
      </w:r>
      <w:proofErr w:type="spellEnd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FiO</w:t>
      </w:r>
      <w:proofErr w:type="spellEnd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менее 300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</w:t>
      </w:r>
    </w:p>
    <w:p w14:paraId="66677A66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коэффициент оксигенации</w:t>
      </w:r>
      <w:proofErr w:type="spellStart"/>
      <w:r>
        <w:rPr>
          <w:sz w:val="28"/>
          <w:szCs w:val="28"/>
          <w:lang w:val="en-US"/>
        </w:rPr>
        <w:t>PaO</w:t>
      </w:r>
      <w:proofErr w:type="spellEnd"/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  <w:lang w:val="en-US"/>
        </w:rPr>
        <w:t>FiO</w:t>
      </w:r>
      <w:proofErr w:type="spellEnd"/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менее 200 мм </w:t>
      </w:r>
      <w:proofErr w:type="spellStart"/>
      <w:r>
        <w:rPr>
          <w:sz w:val="28"/>
          <w:szCs w:val="28"/>
        </w:rPr>
        <w:t>рт.ст</w:t>
      </w:r>
      <w:proofErr w:type="spellEnd"/>
      <w:r>
        <w:rPr>
          <w:sz w:val="28"/>
          <w:szCs w:val="28"/>
        </w:rPr>
        <w:t>.</w:t>
      </w:r>
    </w:p>
    <w:p w14:paraId="2ACF9A22" w14:textId="77777777" w:rsidR="0001035E" w:rsidRDefault="0001035E" w:rsidP="00F93900">
      <w:pPr>
        <w:pStyle w:val="12"/>
        <w:spacing w:line="360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56. Основным компонентом интенсивной терапии ОРДС не является:</w:t>
      </w:r>
    </w:p>
    <w:p w14:paraId="7958E696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рациональная респираторная терапия*</w:t>
      </w:r>
    </w:p>
    <w:p w14:paraId="6292F955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ограниченная по объему </w:t>
      </w:r>
      <w:proofErr w:type="spellStart"/>
      <w:r>
        <w:rPr>
          <w:sz w:val="28"/>
          <w:szCs w:val="28"/>
        </w:rPr>
        <w:t>инфузионно-трансфузионная</w:t>
      </w:r>
      <w:proofErr w:type="spellEnd"/>
      <w:r>
        <w:rPr>
          <w:sz w:val="28"/>
          <w:szCs w:val="28"/>
        </w:rPr>
        <w:t xml:space="preserve"> терапия*</w:t>
      </w:r>
    </w:p>
    <w:p w14:paraId="3B742100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эфферентная терапия*</w:t>
      </w:r>
    </w:p>
    <w:p w14:paraId="7122BEC9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*г) применение больших доз </w:t>
      </w:r>
      <w:proofErr w:type="spellStart"/>
      <w:r>
        <w:rPr>
          <w:sz w:val="28"/>
          <w:szCs w:val="28"/>
        </w:rPr>
        <w:t>глюкокортикостероидов</w:t>
      </w:r>
      <w:proofErr w:type="spellEnd"/>
    </w:p>
    <w:p w14:paraId="5CFE114A" w14:textId="77777777" w:rsidR="0001035E" w:rsidRDefault="00661AD8" w:rsidP="00F93900">
      <w:pPr>
        <w:pStyle w:val="12"/>
        <w:numPr>
          <w:ilvl w:val="0"/>
          <w:numId w:val="8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>К патогномоничным клиническим симптомам ДВС-синдрома относят:</w:t>
      </w:r>
    </w:p>
    <w:p w14:paraId="19EA2FDB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кровотечение</w:t>
      </w:r>
    </w:p>
    <w:p w14:paraId="483AB495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тромбообразование</w:t>
      </w:r>
    </w:p>
    <w:p w14:paraId="0F2E91AC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гипокоагуляцию</w:t>
      </w:r>
      <w:proofErr w:type="spellEnd"/>
    </w:p>
    <w:p w14:paraId="08972949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*г)</w:t>
      </w:r>
      <w:r w:rsidR="00661AD8">
        <w:rPr>
          <w:sz w:val="28"/>
          <w:szCs w:val="28"/>
        </w:rPr>
        <w:t xml:space="preserve"> </w:t>
      </w:r>
      <w:r>
        <w:rPr>
          <w:sz w:val="28"/>
          <w:szCs w:val="28"/>
        </w:rPr>
        <w:t>патогномоничных клинических симптомов не существует</w:t>
      </w:r>
    </w:p>
    <w:p w14:paraId="2A179908" w14:textId="77777777" w:rsidR="0001035E" w:rsidRDefault="0001035E" w:rsidP="00F93900">
      <w:pPr>
        <w:pStyle w:val="12"/>
        <w:spacing w:line="360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58. К патогномоничным лабораторным критериям ДВС-синдрома относят:</w:t>
      </w:r>
    </w:p>
    <w:p w14:paraId="665694A1" w14:textId="482BE0F6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удлинение </w:t>
      </w:r>
      <w:r w:rsidR="00D0007F">
        <w:rPr>
          <w:sz w:val="28"/>
          <w:szCs w:val="28"/>
        </w:rPr>
        <w:t>АЧТВ</w:t>
      </w:r>
    </w:p>
    <w:p w14:paraId="2290E4B1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снижение уровня фибриногена</w:t>
      </w:r>
    </w:p>
    <w:p w14:paraId="2BA22BF9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отсутствие Д-</w:t>
      </w:r>
      <w:proofErr w:type="spellStart"/>
      <w:r>
        <w:rPr>
          <w:sz w:val="28"/>
          <w:szCs w:val="28"/>
        </w:rPr>
        <w:t>димеров</w:t>
      </w:r>
      <w:proofErr w:type="spellEnd"/>
      <w:r>
        <w:rPr>
          <w:sz w:val="28"/>
          <w:szCs w:val="28"/>
        </w:rPr>
        <w:t xml:space="preserve"> в плазме крови</w:t>
      </w:r>
    </w:p>
    <w:p w14:paraId="077DC8DA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г)патогномоничных</w:t>
      </w:r>
      <w:proofErr w:type="gramEnd"/>
      <w:r>
        <w:rPr>
          <w:sz w:val="28"/>
          <w:szCs w:val="28"/>
        </w:rPr>
        <w:t xml:space="preserve"> лабораторных критериев не существует</w:t>
      </w:r>
    </w:p>
    <w:p w14:paraId="7F8EFB0E" w14:textId="77777777" w:rsidR="0001035E" w:rsidRDefault="00661AD8" w:rsidP="00F93900">
      <w:pPr>
        <w:pStyle w:val="12"/>
        <w:numPr>
          <w:ilvl w:val="0"/>
          <w:numId w:val="9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>Не относится к механизму лечебного действия плазмафереза:</w:t>
      </w:r>
    </w:p>
    <w:p w14:paraId="2B423A34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гемодилюция</w:t>
      </w:r>
      <w:proofErr w:type="spellEnd"/>
      <w:r>
        <w:rPr>
          <w:sz w:val="28"/>
          <w:szCs w:val="28"/>
        </w:rPr>
        <w:t xml:space="preserve"> после </w:t>
      </w:r>
      <w:proofErr w:type="spellStart"/>
      <w:r>
        <w:rPr>
          <w:sz w:val="28"/>
          <w:szCs w:val="28"/>
        </w:rPr>
        <w:t>плазмоэксфузии</w:t>
      </w:r>
      <w:proofErr w:type="spellEnd"/>
    </w:p>
    <w:p w14:paraId="26BFA8F2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снижение концентрации эндотоксинов в плазме крови</w:t>
      </w:r>
    </w:p>
    <w:p w14:paraId="21C10D67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в) улучшение реологических свойств крови</w:t>
      </w:r>
    </w:p>
    <w:p w14:paraId="062BF8D2" w14:textId="77777777" w:rsidR="0001035E" w:rsidRDefault="0001035E" w:rsidP="00F93900">
      <w:pPr>
        <w:pStyle w:val="12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*г)</w:t>
      </w:r>
      <w:r w:rsidR="00661AD8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 коагуляционного потенциала плазмы</w:t>
      </w:r>
    </w:p>
    <w:p w14:paraId="5FF53FF1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К основным показаниям для проведения гемодиализа не относят:</w:t>
      </w:r>
    </w:p>
    <w:p w14:paraId="5EA2EE78" w14:textId="77777777" w:rsidR="0001035E" w:rsidRDefault="0001035E" w:rsidP="00661AD8">
      <w:pPr>
        <w:pStyle w:val="12"/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гиперазотемия</w:t>
      </w:r>
      <w:proofErr w:type="spellEnd"/>
    </w:p>
    <w:p w14:paraId="2BA35D58" w14:textId="77777777" w:rsidR="0001035E" w:rsidRDefault="0001035E" w:rsidP="00661AD8">
      <w:pPr>
        <w:pStyle w:val="12"/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киперкалиемия</w:t>
      </w:r>
      <w:proofErr w:type="spellEnd"/>
    </w:p>
    <w:p w14:paraId="3540B417" w14:textId="77777777" w:rsidR="0001035E" w:rsidRDefault="0001035E" w:rsidP="00661AD8">
      <w:pPr>
        <w:pStyle w:val="12"/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метаболический ацидоз в стадии декомпенсации</w:t>
      </w:r>
    </w:p>
    <w:p w14:paraId="0E4995E6" w14:textId="77777777" w:rsidR="0001035E" w:rsidRDefault="0001035E" w:rsidP="00661AD8">
      <w:pPr>
        <w:pStyle w:val="12"/>
        <w:tabs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анурия</w:t>
      </w:r>
    </w:p>
    <w:p w14:paraId="38084D3B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Анурия характеризуется суточным диурезом:</w:t>
      </w:r>
    </w:p>
    <w:p w14:paraId="31879E83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менее 100 мл</w:t>
      </w:r>
    </w:p>
    <w:p w14:paraId="3AD8C568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*б) менее 200 мл</w:t>
      </w:r>
    </w:p>
    <w:p w14:paraId="2919FB01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менее 300 мл</w:t>
      </w:r>
    </w:p>
    <w:p w14:paraId="64BF0F22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менее 500 мл</w:t>
      </w:r>
    </w:p>
    <w:p w14:paraId="10B466EB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-142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Олигурия характеризуется суточным диурезом:</w:t>
      </w:r>
    </w:p>
    <w:p w14:paraId="73DCF77F" w14:textId="77777777" w:rsidR="0001035E" w:rsidRDefault="0001035E" w:rsidP="00661AD8">
      <w:pPr>
        <w:pStyle w:val="12"/>
        <w:tabs>
          <w:tab w:val="left" w:pos="-142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менее 100 мл</w:t>
      </w:r>
    </w:p>
    <w:p w14:paraId="7F0FB0D4" w14:textId="77777777" w:rsidR="0001035E" w:rsidRDefault="0001035E" w:rsidP="00661AD8">
      <w:pPr>
        <w:pStyle w:val="12"/>
        <w:tabs>
          <w:tab w:val="left" w:pos="-142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200-300 мл</w:t>
      </w:r>
    </w:p>
    <w:p w14:paraId="17FFB239" w14:textId="77777777" w:rsidR="0001035E" w:rsidRDefault="0001035E" w:rsidP="00661AD8">
      <w:pPr>
        <w:pStyle w:val="12"/>
        <w:tabs>
          <w:tab w:val="left" w:pos="-142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400-500 мл</w:t>
      </w:r>
    </w:p>
    <w:p w14:paraId="4764FC43" w14:textId="77777777" w:rsidR="0001035E" w:rsidRDefault="0001035E" w:rsidP="00661AD8">
      <w:pPr>
        <w:pStyle w:val="12"/>
        <w:tabs>
          <w:tab w:val="left" w:pos="-142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свыше 500 мл</w:t>
      </w:r>
    </w:p>
    <w:p w14:paraId="082E8217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Нормализация диуреза при </w:t>
      </w:r>
      <w:proofErr w:type="spellStart"/>
      <w:r>
        <w:rPr>
          <w:sz w:val="28"/>
          <w:szCs w:val="28"/>
        </w:rPr>
        <w:t>преренальнойолигурии</w:t>
      </w:r>
      <w:proofErr w:type="spellEnd"/>
      <w:r>
        <w:rPr>
          <w:sz w:val="28"/>
          <w:szCs w:val="28"/>
        </w:rPr>
        <w:t xml:space="preserve"> осуществляется:</w:t>
      </w:r>
    </w:p>
    <w:p w14:paraId="7B416778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введением </w:t>
      </w:r>
      <w:proofErr w:type="spellStart"/>
      <w:r>
        <w:rPr>
          <w:sz w:val="28"/>
          <w:szCs w:val="28"/>
        </w:rPr>
        <w:t>салуретиков</w:t>
      </w:r>
      <w:proofErr w:type="spellEnd"/>
    </w:p>
    <w:p w14:paraId="172B72DD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введением </w:t>
      </w:r>
      <w:proofErr w:type="spellStart"/>
      <w:r>
        <w:rPr>
          <w:sz w:val="28"/>
          <w:szCs w:val="28"/>
        </w:rPr>
        <w:t>осмодиуретиков</w:t>
      </w:r>
      <w:proofErr w:type="spellEnd"/>
    </w:p>
    <w:p w14:paraId="78E23CF5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нормализацией ОЦК</w:t>
      </w:r>
    </w:p>
    <w:p w14:paraId="1A497772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введением </w:t>
      </w:r>
      <w:proofErr w:type="spellStart"/>
      <w:r>
        <w:rPr>
          <w:sz w:val="28"/>
          <w:szCs w:val="28"/>
        </w:rPr>
        <w:t>ганглиолитиков</w:t>
      </w:r>
      <w:proofErr w:type="spellEnd"/>
    </w:p>
    <w:p w14:paraId="0F780E62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Суммарный кровоток в почках составляет:</w:t>
      </w:r>
    </w:p>
    <w:p w14:paraId="0BCC8166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10% минутного объема сердца</w:t>
      </w:r>
    </w:p>
    <w:p w14:paraId="3F8CD795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б)20% минутного объема сердца</w:t>
      </w:r>
    </w:p>
    <w:p w14:paraId="19374B71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30% минутного объема сердца</w:t>
      </w:r>
    </w:p>
    <w:p w14:paraId="7955FF7F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40% минутного объема сердца</w:t>
      </w:r>
    </w:p>
    <w:p w14:paraId="733795FB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Внорм</w:t>
      </w:r>
      <w:proofErr w:type="spellEnd"/>
      <w:r>
        <w:rPr>
          <w:sz w:val="28"/>
          <w:szCs w:val="28"/>
        </w:rPr>
        <w:t xml:space="preserve"> у взрослого человека скорость клубочковой фильтрации составляет:</w:t>
      </w:r>
    </w:p>
    <w:p w14:paraId="3681BF49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60 мл/мин</w:t>
      </w:r>
    </w:p>
    <w:p w14:paraId="2A942C29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*б) 120 мл/мин</w:t>
      </w:r>
    </w:p>
    <w:p w14:paraId="116EF62B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в)180 мл/мин</w:t>
      </w:r>
    </w:p>
    <w:p w14:paraId="68E677DB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240 мл/мин</w:t>
      </w:r>
    </w:p>
    <w:p w14:paraId="6C90FB26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 олиго-</w:t>
      </w:r>
      <w:proofErr w:type="spellStart"/>
      <w:r>
        <w:rPr>
          <w:sz w:val="28"/>
          <w:szCs w:val="28"/>
        </w:rPr>
        <w:t>анурической</w:t>
      </w:r>
      <w:proofErr w:type="spellEnd"/>
      <w:r>
        <w:rPr>
          <w:sz w:val="28"/>
          <w:szCs w:val="28"/>
        </w:rPr>
        <w:t xml:space="preserve"> стадии ОПН чаще развивается:</w:t>
      </w:r>
    </w:p>
    <w:p w14:paraId="10FFE4E8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метаболический алкалоз</w:t>
      </w:r>
    </w:p>
    <w:p w14:paraId="43FD54C0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*б) метаболический ацидоз</w:t>
      </w:r>
    </w:p>
    <w:p w14:paraId="68A913A1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респираторный ацидоз</w:t>
      </w:r>
    </w:p>
    <w:p w14:paraId="3962E513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смешанный алкалоз</w:t>
      </w:r>
    </w:p>
    <w:p w14:paraId="21FADEB9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Дозировка допамина, расширяющая почечные артериолы, составляет:</w:t>
      </w:r>
    </w:p>
    <w:p w14:paraId="303F2A5D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5-15 мкг/кг мин</w:t>
      </w:r>
    </w:p>
    <w:p w14:paraId="0248EC62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10-20 мкг/кг мин</w:t>
      </w:r>
    </w:p>
    <w:p w14:paraId="42A120BA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1-3 мкг/кг мин</w:t>
      </w:r>
    </w:p>
    <w:p w14:paraId="3A715118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20-25 мкг/кг мин</w:t>
      </w:r>
    </w:p>
    <w:p w14:paraId="2840E82D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К основным причинам развитие шока не относятся:</w:t>
      </w:r>
    </w:p>
    <w:p w14:paraId="5D17D3BF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потеря жидкости и крови</w:t>
      </w:r>
    </w:p>
    <w:p w14:paraId="76233893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резкое увеличение объема сосудистого русла</w:t>
      </w:r>
    </w:p>
    <w:p w14:paraId="403E58B6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снижение сократительной способности миокарда</w:t>
      </w:r>
    </w:p>
    <w:p w14:paraId="32DE1AF4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*г) </w:t>
      </w:r>
      <w:proofErr w:type="spellStart"/>
      <w:r>
        <w:rPr>
          <w:sz w:val="28"/>
          <w:szCs w:val="28"/>
        </w:rPr>
        <w:t>гипергидратация</w:t>
      </w:r>
      <w:proofErr w:type="spellEnd"/>
    </w:p>
    <w:p w14:paraId="0DBCDE82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гиповолемическим</w:t>
      </w:r>
      <w:proofErr w:type="spellEnd"/>
      <w:r>
        <w:rPr>
          <w:sz w:val="28"/>
          <w:szCs w:val="28"/>
        </w:rPr>
        <w:t xml:space="preserve"> шокам на относятся:</w:t>
      </w:r>
    </w:p>
    <w:p w14:paraId="21B0C8DE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геморрагический</w:t>
      </w:r>
    </w:p>
    <w:p w14:paraId="1616A380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травматический</w:t>
      </w:r>
    </w:p>
    <w:p w14:paraId="7D8B1779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кардиогенный</w:t>
      </w:r>
    </w:p>
    <w:p w14:paraId="5C108314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анафилактический</w:t>
      </w:r>
    </w:p>
    <w:p w14:paraId="00817581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Проведение базовой сердечно-легочной реанимации начинают с:</w:t>
      </w:r>
    </w:p>
    <w:p w14:paraId="0185842C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массажа сердца</w:t>
      </w:r>
    </w:p>
    <w:p w14:paraId="7A2C4933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искусственной вентиляции легких</w:t>
      </w:r>
    </w:p>
    <w:p w14:paraId="10011E3B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прекордиального удара</w:t>
      </w:r>
    </w:p>
    <w:p w14:paraId="15F16992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дефибрилляции</w:t>
      </w:r>
    </w:p>
    <w:p w14:paraId="696BB8FD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Основной путь введения медикаментов при СЛР у взрослых:</w:t>
      </w:r>
    </w:p>
    <w:p w14:paraId="64A4AF87" w14:textId="77777777" w:rsidR="0001035E" w:rsidRDefault="0001035E" w:rsidP="00661AD8">
      <w:pPr>
        <w:pStyle w:val="12"/>
        <w:tabs>
          <w:tab w:val="left" w:pos="426"/>
          <w:tab w:val="left" w:pos="709"/>
          <w:tab w:val="left" w:pos="113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эндотрахеальный</w:t>
      </w:r>
      <w:proofErr w:type="spellEnd"/>
    </w:p>
    <w:p w14:paraId="1CEEC448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*б) внутривенный</w:t>
      </w:r>
    </w:p>
    <w:p w14:paraId="0EECC9C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внутрикостный</w:t>
      </w:r>
    </w:p>
    <w:p w14:paraId="2D04FBE2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внутрисердечный</w:t>
      </w:r>
    </w:p>
    <w:p w14:paraId="333FCFDD" w14:textId="77777777" w:rsidR="0001035E" w:rsidRDefault="00661AD8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="0001035E">
        <w:rPr>
          <w:sz w:val="28"/>
          <w:szCs w:val="28"/>
        </w:rPr>
        <w:t xml:space="preserve">тандартная однократная дозировка адреналина при проведении </w:t>
      </w:r>
      <w:proofErr w:type="spellStart"/>
      <w:r w:rsidR="0001035E">
        <w:rPr>
          <w:sz w:val="28"/>
          <w:szCs w:val="28"/>
        </w:rPr>
        <w:t>слр</w:t>
      </w:r>
      <w:proofErr w:type="spellEnd"/>
      <w:r w:rsidR="0001035E">
        <w:rPr>
          <w:sz w:val="28"/>
          <w:szCs w:val="28"/>
        </w:rPr>
        <w:t>:</w:t>
      </w:r>
    </w:p>
    <w:p w14:paraId="3216250E" w14:textId="77777777" w:rsidR="0001035E" w:rsidRDefault="0001035E" w:rsidP="00661AD8">
      <w:pPr>
        <w:pStyle w:val="12"/>
        <w:tabs>
          <w:tab w:val="left" w:pos="426"/>
          <w:tab w:val="left" w:pos="709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5 мг</w:t>
      </w:r>
    </w:p>
    <w:p w14:paraId="169866C6" w14:textId="77777777" w:rsidR="0001035E" w:rsidRDefault="0001035E" w:rsidP="00661AD8">
      <w:pPr>
        <w:pStyle w:val="12"/>
        <w:tabs>
          <w:tab w:val="left" w:pos="426"/>
          <w:tab w:val="left" w:pos="709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3 мг</w:t>
      </w:r>
    </w:p>
    <w:p w14:paraId="6FAB87DA" w14:textId="77777777" w:rsidR="0001035E" w:rsidRDefault="0001035E" w:rsidP="00661AD8">
      <w:pPr>
        <w:pStyle w:val="12"/>
        <w:tabs>
          <w:tab w:val="left" w:pos="426"/>
          <w:tab w:val="left" w:pos="709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1 мг</w:t>
      </w:r>
    </w:p>
    <w:p w14:paraId="2287B2CE" w14:textId="77777777" w:rsidR="0001035E" w:rsidRDefault="0001035E" w:rsidP="00661AD8">
      <w:pPr>
        <w:pStyle w:val="12"/>
        <w:tabs>
          <w:tab w:val="left" w:pos="426"/>
          <w:tab w:val="left" w:pos="709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г) 0,1 мг/кг</w:t>
      </w:r>
    </w:p>
    <w:p w14:paraId="4AE33F02" w14:textId="77777777" w:rsidR="0001035E" w:rsidRPr="00FA2CEF" w:rsidRDefault="0001035E" w:rsidP="00661AD8">
      <w:pPr>
        <w:pStyle w:val="4"/>
        <w:numPr>
          <w:ilvl w:val="0"/>
          <w:numId w:val="9"/>
        </w:numPr>
        <w:tabs>
          <w:tab w:val="left" w:pos="1276"/>
        </w:tabs>
        <w:ind w:left="0" w:firstLine="709"/>
        <w:rPr>
          <w:b w:val="0"/>
          <w:sz w:val="28"/>
          <w:szCs w:val="28"/>
        </w:rPr>
      </w:pPr>
      <w:r w:rsidRPr="00FA2CEF">
        <w:rPr>
          <w:b w:val="0"/>
          <w:sz w:val="28"/>
          <w:szCs w:val="28"/>
        </w:rPr>
        <w:t>Что не относится к компонентам крови:</w:t>
      </w:r>
    </w:p>
    <w:p w14:paraId="0AF51615" w14:textId="77777777" w:rsidR="0001035E" w:rsidRPr="00FA2CEF" w:rsidRDefault="0001035E" w:rsidP="00661AD8">
      <w:pPr>
        <w:pStyle w:val="12"/>
        <w:tabs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FA2CEF">
        <w:rPr>
          <w:sz w:val="28"/>
          <w:szCs w:val="28"/>
        </w:rPr>
        <w:t>а) плазма</w:t>
      </w:r>
    </w:p>
    <w:p w14:paraId="775CDBBF" w14:textId="77777777" w:rsidR="0001035E" w:rsidRPr="00FA2CEF" w:rsidRDefault="0001035E" w:rsidP="00661AD8">
      <w:pPr>
        <w:pStyle w:val="12"/>
        <w:tabs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FA2CEF">
        <w:rPr>
          <w:sz w:val="28"/>
          <w:szCs w:val="28"/>
        </w:rPr>
        <w:t>б) концентрат тромбоцитов</w:t>
      </w:r>
    </w:p>
    <w:p w14:paraId="40673076" w14:textId="77777777" w:rsidR="0001035E" w:rsidRPr="00FA2CEF" w:rsidRDefault="0001035E" w:rsidP="00661AD8">
      <w:pPr>
        <w:pStyle w:val="12"/>
        <w:tabs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FA2CEF">
        <w:rPr>
          <w:sz w:val="28"/>
          <w:szCs w:val="28"/>
        </w:rPr>
        <w:t>в) криопреципитат</w:t>
      </w:r>
    </w:p>
    <w:p w14:paraId="51BB054B" w14:textId="77777777" w:rsidR="0001035E" w:rsidRPr="00FA2CEF" w:rsidRDefault="0001035E" w:rsidP="00661AD8">
      <w:pPr>
        <w:pStyle w:val="12"/>
        <w:tabs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FA2CEF">
        <w:rPr>
          <w:sz w:val="28"/>
          <w:szCs w:val="28"/>
        </w:rPr>
        <w:t>*г) альбумин</w:t>
      </w:r>
    </w:p>
    <w:p w14:paraId="0EC6F3B4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1134"/>
          <w:tab w:val="left" w:pos="1276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 </w:t>
      </w:r>
      <w:proofErr w:type="gramStart"/>
      <w:r>
        <w:rPr>
          <w:sz w:val="28"/>
          <w:szCs w:val="28"/>
        </w:rPr>
        <w:t>какими  нарушениями</w:t>
      </w:r>
      <w:proofErr w:type="gramEnd"/>
      <w:r>
        <w:rPr>
          <w:sz w:val="28"/>
          <w:szCs w:val="28"/>
        </w:rPr>
        <w:t xml:space="preserve"> гомеостаза чаще всего сочетается метаболический алкалоз:</w:t>
      </w:r>
    </w:p>
    <w:p w14:paraId="017FF19F" w14:textId="77777777" w:rsidR="0001035E" w:rsidRDefault="0001035E" w:rsidP="00661AD8">
      <w:pPr>
        <w:pStyle w:val="12"/>
        <w:tabs>
          <w:tab w:val="left" w:pos="0"/>
          <w:tab w:val="left" w:pos="1276"/>
          <w:tab w:val="left" w:pos="1560"/>
          <w:tab w:val="left" w:pos="11340"/>
          <w:tab w:val="center" w:pos="11482"/>
          <w:tab w:val="left" w:pos="11624"/>
        </w:tabs>
        <w:autoSpaceDE w:val="0"/>
        <w:autoSpaceDN w:val="0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гиперкалиемия</w:t>
      </w:r>
      <w:proofErr w:type="spellEnd"/>
    </w:p>
    <w:p w14:paraId="24652134" w14:textId="77777777" w:rsidR="0001035E" w:rsidRDefault="0001035E" w:rsidP="00661AD8">
      <w:pPr>
        <w:pStyle w:val="12"/>
        <w:tabs>
          <w:tab w:val="left" w:pos="0"/>
          <w:tab w:val="left" w:pos="1276"/>
          <w:tab w:val="left" w:pos="1560"/>
          <w:tab w:val="left" w:pos="11340"/>
          <w:tab w:val="center" w:pos="11482"/>
          <w:tab w:val="left" w:pos="11624"/>
        </w:tabs>
        <w:autoSpaceDE w:val="0"/>
        <w:autoSpaceDN w:val="0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*б) </w:t>
      </w:r>
      <w:proofErr w:type="spellStart"/>
      <w:r>
        <w:rPr>
          <w:sz w:val="28"/>
          <w:szCs w:val="28"/>
        </w:rPr>
        <w:t>гипокалиемия</w:t>
      </w:r>
      <w:proofErr w:type="spellEnd"/>
      <w:r>
        <w:rPr>
          <w:sz w:val="28"/>
          <w:szCs w:val="28"/>
        </w:rPr>
        <w:t>*</w:t>
      </w:r>
    </w:p>
    <w:p w14:paraId="56B78375" w14:textId="77777777" w:rsidR="0001035E" w:rsidRDefault="0001035E" w:rsidP="00661AD8">
      <w:pPr>
        <w:pStyle w:val="12"/>
        <w:tabs>
          <w:tab w:val="left" w:pos="0"/>
          <w:tab w:val="left" w:pos="1276"/>
          <w:tab w:val="left" w:pos="1560"/>
          <w:tab w:val="left" w:pos="11340"/>
          <w:tab w:val="center" w:pos="11482"/>
          <w:tab w:val="left" w:pos="11624"/>
        </w:tabs>
        <w:autoSpaceDE w:val="0"/>
        <w:autoSpaceDN w:val="0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гипергликемия</w:t>
      </w:r>
    </w:p>
    <w:p w14:paraId="593B145A" w14:textId="77777777" w:rsidR="0001035E" w:rsidRDefault="0001035E" w:rsidP="00661AD8">
      <w:pPr>
        <w:pStyle w:val="12"/>
        <w:tabs>
          <w:tab w:val="left" w:pos="0"/>
          <w:tab w:val="left" w:pos="1276"/>
          <w:tab w:val="left" w:pos="1560"/>
          <w:tab w:val="left" w:pos="11340"/>
          <w:tab w:val="center" w:pos="11482"/>
          <w:tab w:val="left" w:pos="11624"/>
        </w:tabs>
        <w:autoSpaceDE w:val="0"/>
        <w:autoSpaceDN w:val="0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гиперпротеинемия</w:t>
      </w:r>
      <w:proofErr w:type="spellEnd"/>
    </w:p>
    <w:p w14:paraId="4A88B7FB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709"/>
          <w:tab w:val="left" w:pos="1276"/>
        </w:tabs>
        <w:spacing w:line="360" w:lineRule="auto"/>
        <w:ind w:left="851" w:firstLine="0"/>
        <w:jc w:val="left"/>
        <w:rPr>
          <w:sz w:val="28"/>
          <w:szCs w:val="28"/>
        </w:rPr>
      </w:pPr>
      <w:r>
        <w:rPr>
          <w:sz w:val="28"/>
          <w:szCs w:val="28"/>
        </w:rPr>
        <w:t>К осложнениям при инфузионной терапии относятся все перечисленные, кроме:</w:t>
      </w:r>
    </w:p>
    <w:p w14:paraId="7A06F89D" w14:textId="77777777" w:rsidR="0001035E" w:rsidRDefault="0001035E" w:rsidP="00661AD8">
      <w:pPr>
        <w:pStyle w:val="12"/>
        <w:tabs>
          <w:tab w:val="left" w:pos="709"/>
          <w:tab w:val="left" w:pos="1276"/>
        </w:tabs>
        <w:spacing w:line="360" w:lineRule="auto"/>
        <w:ind w:left="8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*а) </w:t>
      </w:r>
      <w:proofErr w:type="spellStart"/>
      <w:r>
        <w:rPr>
          <w:sz w:val="28"/>
          <w:szCs w:val="28"/>
        </w:rPr>
        <w:t>гиперкоагуляции</w:t>
      </w:r>
      <w:proofErr w:type="spellEnd"/>
    </w:p>
    <w:p w14:paraId="787C9678" w14:textId="77777777" w:rsidR="0001035E" w:rsidRDefault="0001035E" w:rsidP="00661AD8">
      <w:pPr>
        <w:pStyle w:val="12"/>
        <w:tabs>
          <w:tab w:val="left" w:pos="709"/>
          <w:tab w:val="left" w:pos="1276"/>
        </w:tabs>
        <w:spacing w:line="360" w:lineRule="auto"/>
        <w:ind w:left="85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гипокоагуляции</w:t>
      </w:r>
      <w:proofErr w:type="spellEnd"/>
    </w:p>
    <w:p w14:paraId="5EA5681D" w14:textId="77777777" w:rsidR="0001035E" w:rsidRDefault="0001035E" w:rsidP="00661AD8">
      <w:pPr>
        <w:pStyle w:val="12"/>
        <w:tabs>
          <w:tab w:val="left" w:pos="709"/>
          <w:tab w:val="left" w:pos="1276"/>
        </w:tabs>
        <w:spacing w:line="360" w:lineRule="auto"/>
        <w:ind w:left="851"/>
        <w:jc w:val="left"/>
        <w:rPr>
          <w:sz w:val="28"/>
          <w:szCs w:val="28"/>
        </w:rPr>
      </w:pPr>
      <w:r>
        <w:rPr>
          <w:sz w:val="28"/>
          <w:szCs w:val="28"/>
        </w:rPr>
        <w:t>в) гипотензии</w:t>
      </w:r>
    </w:p>
    <w:p w14:paraId="0A97F761" w14:textId="77777777" w:rsidR="0001035E" w:rsidRDefault="0001035E" w:rsidP="00661AD8">
      <w:pPr>
        <w:pStyle w:val="12"/>
        <w:tabs>
          <w:tab w:val="left" w:pos="709"/>
          <w:tab w:val="left" w:pos="1276"/>
        </w:tabs>
        <w:spacing w:line="360" w:lineRule="auto"/>
        <w:ind w:left="851"/>
        <w:jc w:val="left"/>
        <w:rPr>
          <w:sz w:val="28"/>
          <w:szCs w:val="28"/>
        </w:rPr>
      </w:pPr>
      <w:r>
        <w:rPr>
          <w:sz w:val="28"/>
          <w:szCs w:val="28"/>
        </w:rPr>
        <w:t>г) гипертензии</w:t>
      </w:r>
    </w:p>
    <w:p w14:paraId="02FA0BB9" w14:textId="77777777" w:rsidR="0001035E" w:rsidRDefault="0001035E" w:rsidP="00661AD8">
      <w:pPr>
        <w:pStyle w:val="12"/>
        <w:numPr>
          <w:ilvl w:val="0"/>
          <w:numId w:val="9"/>
        </w:numPr>
        <w:tabs>
          <w:tab w:val="left" w:pos="426"/>
          <w:tab w:val="left" w:pos="1276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Противопоказанием для трансфузии плазмы является все кроме:</w:t>
      </w:r>
    </w:p>
    <w:p w14:paraId="4DA0769F" w14:textId="77777777" w:rsidR="0001035E" w:rsidRDefault="0001035E" w:rsidP="00661AD8">
      <w:pPr>
        <w:pStyle w:val="12"/>
        <w:tabs>
          <w:tab w:val="left" w:pos="426"/>
          <w:tab w:val="left" w:pos="1134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несовместимости по группам крови (АВО)</w:t>
      </w:r>
    </w:p>
    <w:p w14:paraId="1FF3975E" w14:textId="77777777" w:rsidR="0001035E" w:rsidRDefault="0001035E" w:rsidP="00661AD8">
      <w:pPr>
        <w:pStyle w:val="12"/>
        <w:tabs>
          <w:tab w:val="left" w:pos="426"/>
          <w:tab w:val="left" w:pos="1134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сенсибилизация к парентеральному введению белковых препаратов</w:t>
      </w:r>
    </w:p>
    <w:p w14:paraId="5F02C750" w14:textId="77777777" w:rsidR="0001035E" w:rsidRDefault="0001035E" w:rsidP="00661AD8">
      <w:pPr>
        <w:pStyle w:val="12"/>
        <w:tabs>
          <w:tab w:val="left" w:pos="426"/>
          <w:tab w:val="left" w:pos="1134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отказ пациента от трансфузии</w:t>
      </w:r>
    </w:p>
    <w:p w14:paraId="08A543EC" w14:textId="77777777" w:rsidR="0001035E" w:rsidRDefault="0001035E" w:rsidP="00661AD8">
      <w:pPr>
        <w:pStyle w:val="12"/>
        <w:tabs>
          <w:tab w:val="left" w:pos="426"/>
          <w:tab w:val="left" w:pos="1134"/>
          <w:tab w:val="left" w:pos="1276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*г) дефицит плазменных факторов коагуляции</w:t>
      </w:r>
    </w:p>
    <w:p w14:paraId="472B71E0" w14:textId="77777777" w:rsidR="0001035E" w:rsidRDefault="0001035E" w:rsidP="00F93900">
      <w:pPr>
        <w:pStyle w:val="12"/>
        <w:tabs>
          <w:tab w:val="left" w:pos="-142"/>
          <w:tab w:val="left" w:pos="426"/>
          <w:tab w:val="left" w:pos="567"/>
          <w:tab w:val="left" w:pos="1843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78. Показаниями к трансфузии донорской СЗП являются: </w:t>
      </w:r>
    </w:p>
    <w:p w14:paraId="68BC809B" w14:textId="77777777" w:rsidR="0001035E" w:rsidRDefault="0001035E" w:rsidP="00F93900">
      <w:pPr>
        <w:pStyle w:val="12"/>
        <w:tabs>
          <w:tab w:val="left" w:pos="426"/>
          <w:tab w:val="left" w:pos="993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клиника </w:t>
      </w:r>
      <w:proofErr w:type="spellStart"/>
      <w:r>
        <w:rPr>
          <w:sz w:val="28"/>
          <w:szCs w:val="28"/>
        </w:rPr>
        <w:t>двс</w:t>
      </w:r>
      <w:proofErr w:type="spellEnd"/>
      <w:r>
        <w:rPr>
          <w:sz w:val="28"/>
          <w:szCs w:val="28"/>
        </w:rPr>
        <w:t>-синдрома*</w:t>
      </w:r>
    </w:p>
    <w:p w14:paraId="229E992C" w14:textId="77777777" w:rsidR="0001035E" w:rsidRDefault="0001035E" w:rsidP="00F93900">
      <w:pPr>
        <w:pStyle w:val="12"/>
        <w:tabs>
          <w:tab w:val="left" w:pos="426"/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гипопротеинемия</w:t>
      </w:r>
      <w:proofErr w:type="spellEnd"/>
    </w:p>
    <w:p w14:paraId="3966DED0" w14:textId="77777777" w:rsidR="0001035E" w:rsidRDefault="0001035E" w:rsidP="00F93900">
      <w:pPr>
        <w:pStyle w:val="12"/>
        <w:tabs>
          <w:tab w:val="left" w:pos="426"/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необходимость парентерального питания</w:t>
      </w:r>
    </w:p>
    <w:p w14:paraId="3A7EA363" w14:textId="77777777" w:rsidR="0001035E" w:rsidRDefault="0001035E" w:rsidP="00F93900">
      <w:pPr>
        <w:pStyle w:val="12"/>
        <w:tabs>
          <w:tab w:val="left" w:pos="426"/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кровопотеря 15% </w:t>
      </w:r>
      <w:proofErr w:type="spellStart"/>
      <w:r>
        <w:rPr>
          <w:sz w:val="28"/>
          <w:szCs w:val="28"/>
        </w:rPr>
        <w:t>оцк</w:t>
      </w:r>
      <w:proofErr w:type="spellEnd"/>
    </w:p>
    <w:p w14:paraId="274ECDEE" w14:textId="77777777" w:rsidR="0001035E" w:rsidRPr="009D7757" w:rsidRDefault="0001035E" w:rsidP="00F93900">
      <w:pPr>
        <w:pStyle w:val="12"/>
        <w:tabs>
          <w:tab w:val="left" w:pos="0"/>
          <w:tab w:val="left" w:pos="11340"/>
          <w:tab w:val="center" w:pos="11482"/>
          <w:tab w:val="left" w:pos="11624"/>
        </w:tabs>
        <w:spacing w:line="360" w:lineRule="auto"/>
        <w:ind w:left="709"/>
        <w:jc w:val="left"/>
        <w:rPr>
          <w:sz w:val="28"/>
          <w:szCs w:val="28"/>
        </w:rPr>
      </w:pPr>
      <w:r>
        <w:rPr>
          <w:sz w:val="28"/>
          <w:szCs w:val="28"/>
        </w:rPr>
        <w:t>79.П</w:t>
      </w:r>
      <w:r w:rsidRPr="009D7757">
        <w:rPr>
          <w:sz w:val="28"/>
          <w:szCs w:val="28"/>
        </w:rPr>
        <w:t xml:space="preserve">оказаниями к трансфузии </w:t>
      </w:r>
      <w:proofErr w:type="spellStart"/>
      <w:r w:rsidRPr="009D7757">
        <w:rPr>
          <w:sz w:val="28"/>
          <w:szCs w:val="28"/>
        </w:rPr>
        <w:t>эритромассы</w:t>
      </w:r>
      <w:proofErr w:type="spellEnd"/>
      <w:r w:rsidRPr="009D7757">
        <w:rPr>
          <w:sz w:val="28"/>
          <w:szCs w:val="28"/>
        </w:rPr>
        <w:t xml:space="preserve"> являются:</w:t>
      </w:r>
    </w:p>
    <w:p w14:paraId="153EE972" w14:textId="77777777" w:rsidR="0001035E" w:rsidRDefault="0001035E" w:rsidP="00F93900">
      <w:pPr>
        <w:pStyle w:val="12"/>
        <w:tabs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*а) массивная кровопотеря </w:t>
      </w:r>
    </w:p>
    <w:p w14:paraId="298E86EB" w14:textId="77777777" w:rsidR="0001035E" w:rsidRDefault="0001035E" w:rsidP="00F93900">
      <w:pPr>
        <w:pStyle w:val="12"/>
        <w:tabs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анемия с гемоглобином 90 г/л</w:t>
      </w:r>
    </w:p>
    <w:p w14:paraId="5BDAAA4E" w14:textId="77777777" w:rsidR="0001035E" w:rsidRDefault="0001035E" w:rsidP="00F93900">
      <w:pPr>
        <w:pStyle w:val="12"/>
        <w:tabs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анемия с гемоглобином 80 г/л</w:t>
      </w:r>
    </w:p>
    <w:p w14:paraId="6EC4505E" w14:textId="77777777" w:rsidR="0001035E" w:rsidRDefault="0001035E" w:rsidP="00F93900">
      <w:pPr>
        <w:pStyle w:val="12"/>
        <w:tabs>
          <w:tab w:val="left" w:pos="851"/>
          <w:tab w:val="left" w:pos="11340"/>
          <w:tab w:val="center" w:pos="11482"/>
          <w:tab w:val="left" w:pos="11624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ожоговый шок</w:t>
      </w:r>
    </w:p>
    <w:p w14:paraId="7C4C24C6" w14:textId="77777777" w:rsidR="0001035E" w:rsidRDefault="0001035E" w:rsidP="00F93900">
      <w:pPr>
        <w:tabs>
          <w:tab w:val="left" w:pos="426"/>
          <w:tab w:val="left" w:pos="709"/>
        </w:tabs>
      </w:pPr>
      <w:r>
        <w:t>80. В первые часы острой кровопотери достоверным методом определения величины кровопотери является:</w:t>
      </w:r>
    </w:p>
    <w:p w14:paraId="102BBF3C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а) величина гемоглобина</w:t>
      </w:r>
    </w:p>
    <w:p w14:paraId="79542BA6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величина гематокрита</w:t>
      </w:r>
    </w:p>
    <w:p w14:paraId="2D1B6AC1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удельный вес крови</w:t>
      </w:r>
    </w:p>
    <w:p w14:paraId="0FDB33E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*г) индекс </w:t>
      </w:r>
      <w:proofErr w:type="spellStart"/>
      <w:r>
        <w:rPr>
          <w:sz w:val="28"/>
          <w:szCs w:val="28"/>
        </w:rPr>
        <w:t>Альговера</w:t>
      </w:r>
      <w:proofErr w:type="spellEnd"/>
    </w:p>
    <w:p w14:paraId="6761CFF8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81. Соотношение массаж сердца: искусственное дыхание составляет:</w:t>
      </w:r>
    </w:p>
    <w:p w14:paraId="2E7454C1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5 :</w:t>
      </w:r>
      <w:proofErr w:type="gramEnd"/>
      <w:r>
        <w:rPr>
          <w:sz w:val="28"/>
          <w:szCs w:val="28"/>
        </w:rPr>
        <w:t xml:space="preserve"> 2</w:t>
      </w:r>
    </w:p>
    <w:p w14:paraId="3FE44D06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15 :</w:t>
      </w:r>
      <w:proofErr w:type="gramEnd"/>
      <w:r>
        <w:rPr>
          <w:sz w:val="28"/>
          <w:szCs w:val="28"/>
        </w:rPr>
        <w:t xml:space="preserve"> 2</w:t>
      </w:r>
    </w:p>
    <w:p w14:paraId="346BC20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*в) </w:t>
      </w:r>
      <w:proofErr w:type="gramStart"/>
      <w:r>
        <w:rPr>
          <w:sz w:val="28"/>
          <w:szCs w:val="28"/>
        </w:rPr>
        <w:t>30 :</w:t>
      </w:r>
      <w:proofErr w:type="gramEnd"/>
      <w:r>
        <w:rPr>
          <w:sz w:val="28"/>
          <w:szCs w:val="28"/>
        </w:rPr>
        <w:t xml:space="preserve"> 2*</w:t>
      </w:r>
    </w:p>
    <w:p w14:paraId="24FEB6F9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г) </w:t>
      </w:r>
      <w:proofErr w:type="gramStart"/>
      <w:r>
        <w:rPr>
          <w:sz w:val="28"/>
          <w:szCs w:val="28"/>
        </w:rPr>
        <w:t>5 :</w:t>
      </w:r>
      <w:proofErr w:type="gramEnd"/>
      <w:r>
        <w:rPr>
          <w:sz w:val="28"/>
          <w:szCs w:val="28"/>
        </w:rPr>
        <w:t xml:space="preserve"> 5</w:t>
      </w:r>
    </w:p>
    <w:p w14:paraId="5ABE25AE" w14:textId="77777777" w:rsidR="0001035E" w:rsidRDefault="0001035E" w:rsidP="00F93900">
      <w:pPr>
        <w:tabs>
          <w:tab w:val="left" w:pos="426"/>
          <w:tab w:val="left" w:pos="709"/>
        </w:tabs>
      </w:pPr>
      <w:r>
        <w:t>82. Внутривенная доза кетамина на вводный наркоз для взрослого:</w:t>
      </w:r>
    </w:p>
    <w:p w14:paraId="4BB85908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2 мг/кг</w:t>
      </w:r>
    </w:p>
    <w:p w14:paraId="7A3C530E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4 мг/кг</w:t>
      </w:r>
    </w:p>
    <w:p w14:paraId="774B4767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6 мг/кг</w:t>
      </w:r>
    </w:p>
    <w:p w14:paraId="1DFF3C6C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10 мг/кг</w:t>
      </w:r>
    </w:p>
    <w:p w14:paraId="63BDB467" w14:textId="77777777" w:rsidR="0001035E" w:rsidRDefault="0001035E" w:rsidP="00F93900">
      <w:pPr>
        <w:tabs>
          <w:tab w:val="left" w:pos="426"/>
          <w:tab w:val="left" w:pos="709"/>
        </w:tabs>
      </w:pPr>
      <w:r>
        <w:t>83. Какой препарат не используют для ингаляционной анестезии:</w:t>
      </w:r>
    </w:p>
    <w:p w14:paraId="7FBEC3F5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циклоферон</w:t>
      </w:r>
    </w:p>
    <w:p w14:paraId="54708776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севоран</w:t>
      </w:r>
      <w:proofErr w:type="spellEnd"/>
    </w:p>
    <w:p w14:paraId="7C09A4A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десфлюран</w:t>
      </w:r>
      <w:proofErr w:type="spellEnd"/>
    </w:p>
    <w:p w14:paraId="18FDFB3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</w:t>
      </w:r>
      <w:proofErr w:type="spellStart"/>
      <w:r>
        <w:rPr>
          <w:sz w:val="28"/>
          <w:szCs w:val="28"/>
        </w:rPr>
        <w:t>супран</w:t>
      </w:r>
      <w:proofErr w:type="spellEnd"/>
    </w:p>
    <w:p w14:paraId="629AA246" w14:textId="77777777" w:rsidR="0001035E" w:rsidRDefault="0001035E" w:rsidP="00F93900">
      <w:pPr>
        <w:tabs>
          <w:tab w:val="left" w:pos="426"/>
          <w:tab w:val="left" w:pos="709"/>
        </w:tabs>
      </w:pPr>
      <w:r>
        <w:t xml:space="preserve">83. Какой режим </w:t>
      </w:r>
      <w:proofErr w:type="gramStart"/>
      <w:r>
        <w:t>ИВЛ  не</w:t>
      </w:r>
      <w:proofErr w:type="gramEnd"/>
      <w:r>
        <w:t xml:space="preserve"> желателен при нейрохирургических операциях во время анестезии:</w:t>
      </w:r>
    </w:p>
    <w:p w14:paraId="615053F5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ИВЛ  по</w:t>
      </w:r>
      <w:proofErr w:type="gramEnd"/>
      <w:r>
        <w:rPr>
          <w:sz w:val="28"/>
          <w:szCs w:val="28"/>
        </w:rPr>
        <w:t xml:space="preserve"> объему</w:t>
      </w:r>
    </w:p>
    <w:p w14:paraId="61B1D9DC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ИВЛ по давлению</w:t>
      </w:r>
    </w:p>
    <w:p w14:paraId="7EFFB06C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*в) ИВЛ с ПДКВ</w:t>
      </w:r>
    </w:p>
    <w:p w14:paraId="322027D4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ИВЛ в режиме гипервентиляции</w:t>
      </w:r>
    </w:p>
    <w:p w14:paraId="16A4CEF4" w14:textId="77777777" w:rsidR="0001035E" w:rsidRDefault="0001035E" w:rsidP="00F93900">
      <w:pPr>
        <w:tabs>
          <w:tab w:val="left" w:pos="426"/>
          <w:tab w:val="left" w:pos="709"/>
        </w:tabs>
      </w:pPr>
      <w:r>
        <w:t>84. Какой препарат не используют для неингаляционной анестезии:</w:t>
      </w:r>
    </w:p>
    <w:p w14:paraId="4BA41F7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*а) </w:t>
      </w:r>
      <w:proofErr w:type="spellStart"/>
      <w:r>
        <w:rPr>
          <w:sz w:val="28"/>
          <w:szCs w:val="28"/>
        </w:rPr>
        <w:t>цитофлавин</w:t>
      </w:r>
      <w:proofErr w:type="spellEnd"/>
    </w:p>
    <w:p w14:paraId="7256D96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пропофол</w:t>
      </w:r>
    </w:p>
    <w:p w14:paraId="08DE92AB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кетамин</w:t>
      </w:r>
    </w:p>
    <w:p w14:paraId="5DAD6C95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натрия </w:t>
      </w:r>
      <w:proofErr w:type="spellStart"/>
      <w:r>
        <w:rPr>
          <w:sz w:val="28"/>
          <w:szCs w:val="28"/>
        </w:rPr>
        <w:t>оксибутират</w:t>
      </w:r>
      <w:proofErr w:type="spellEnd"/>
    </w:p>
    <w:p w14:paraId="612B6E63" w14:textId="77777777" w:rsidR="0001035E" w:rsidRDefault="0001035E" w:rsidP="00F93900">
      <w:pPr>
        <w:tabs>
          <w:tab w:val="left" w:pos="426"/>
          <w:tab w:val="left" w:pos="709"/>
        </w:tabs>
      </w:pPr>
      <w:r>
        <w:t>85. Какой препарат не используют для неингаляционной анестезии:</w:t>
      </w:r>
    </w:p>
    <w:p w14:paraId="5A36B922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*а) </w:t>
      </w:r>
      <w:proofErr w:type="spellStart"/>
      <w:r>
        <w:rPr>
          <w:sz w:val="28"/>
          <w:szCs w:val="28"/>
        </w:rPr>
        <w:t>цитофлавин</w:t>
      </w:r>
      <w:proofErr w:type="spellEnd"/>
    </w:p>
    <w:p w14:paraId="00694025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пропофол</w:t>
      </w:r>
    </w:p>
    <w:p w14:paraId="60CE8968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кетамин</w:t>
      </w:r>
    </w:p>
    <w:p w14:paraId="6E7A3CF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натрия </w:t>
      </w:r>
      <w:proofErr w:type="spellStart"/>
      <w:r>
        <w:rPr>
          <w:sz w:val="28"/>
          <w:szCs w:val="28"/>
        </w:rPr>
        <w:t>оксибутират</w:t>
      </w:r>
      <w:proofErr w:type="spellEnd"/>
    </w:p>
    <w:p w14:paraId="6280A976" w14:textId="77777777" w:rsidR="0001035E" w:rsidRDefault="0001035E" w:rsidP="00F93900">
      <w:pPr>
        <w:tabs>
          <w:tab w:val="left" w:pos="426"/>
          <w:tab w:val="left" w:pos="709"/>
        </w:tabs>
      </w:pPr>
      <w:r>
        <w:t>86. Какой препарат не используют для спинальной анестезии:</w:t>
      </w:r>
    </w:p>
    <w:p w14:paraId="7CF211D1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бупренорфин</w:t>
      </w:r>
    </w:p>
    <w:p w14:paraId="6DA28C17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маркаин</w:t>
      </w:r>
      <w:proofErr w:type="spellEnd"/>
    </w:p>
    <w:p w14:paraId="0FE5304A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наропин</w:t>
      </w:r>
      <w:proofErr w:type="spellEnd"/>
    </w:p>
    <w:p w14:paraId="667A49F1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маркаинспинал</w:t>
      </w:r>
      <w:proofErr w:type="spellEnd"/>
    </w:p>
    <w:p w14:paraId="7C739231" w14:textId="77777777" w:rsidR="0001035E" w:rsidRDefault="0001035E" w:rsidP="00F93900">
      <w:pPr>
        <w:tabs>
          <w:tab w:val="left" w:pos="426"/>
          <w:tab w:val="left" w:pos="709"/>
        </w:tabs>
      </w:pPr>
      <w:r>
        <w:t>87. Какой препарат не используют для эпидуральной анестезии:</w:t>
      </w:r>
    </w:p>
    <w:p w14:paraId="78BC545D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дикаин</w:t>
      </w:r>
    </w:p>
    <w:p w14:paraId="6BFD69A5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маркаин</w:t>
      </w:r>
      <w:proofErr w:type="spellEnd"/>
    </w:p>
    <w:p w14:paraId="73CAD48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наропин</w:t>
      </w:r>
      <w:proofErr w:type="spellEnd"/>
    </w:p>
    <w:p w14:paraId="4747328D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лидокаин</w:t>
      </w:r>
    </w:p>
    <w:p w14:paraId="116B3566" w14:textId="77777777" w:rsidR="0001035E" w:rsidRDefault="0001035E" w:rsidP="00F93900">
      <w:pPr>
        <w:pStyle w:val="12"/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Для форсированного диуреза не используют:</w:t>
      </w:r>
    </w:p>
    <w:p w14:paraId="58EC4C4A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а) введением </w:t>
      </w:r>
      <w:proofErr w:type="spellStart"/>
      <w:r>
        <w:rPr>
          <w:sz w:val="28"/>
          <w:szCs w:val="28"/>
        </w:rPr>
        <w:t>салуретиков</w:t>
      </w:r>
      <w:proofErr w:type="spellEnd"/>
    </w:p>
    <w:p w14:paraId="7C37A299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введение кристаллоидов</w:t>
      </w:r>
    </w:p>
    <w:p w14:paraId="7D65C11D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*в) введение глюкокортикоидов</w:t>
      </w:r>
    </w:p>
    <w:p w14:paraId="43AE675A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введение </w:t>
      </w:r>
      <w:proofErr w:type="spellStart"/>
      <w:r>
        <w:rPr>
          <w:sz w:val="28"/>
          <w:szCs w:val="28"/>
        </w:rPr>
        <w:t>осмодиуретиков</w:t>
      </w:r>
      <w:proofErr w:type="spellEnd"/>
    </w:p>
    <w:p w14:paraId="14BFBE3E" w14:textId="77777777" w:rsidR="0001035E" w:rsidRDefault="00661AD8" w:rsidP="00F93900">
      <w:pPr>
        <w:pStyle w:val="12"/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Эуфиллин для форсированного </w:t>
      </w:r>
      <w:proofErr w:type="gramStart"/>
      <w:r w:rsidR="0001035E">
        <w:rPr>
          <w:sz w:val="28"/>
          <w:szCs w:val="28"/>
        </w:rPr>
        <w:t>диуреза  применяется</w:t>
      </w:r>
      <w:proofErr w:type="gramEnd"/>
      <w:r w:rsidR="0001035E">
        <w:rPr>
          <w:sz w:val="28"/>
          <w:szCs w:val="28"/>
        </w:rPr>
        <w:t>:</w:t>
      </w:r>
    </w:p>
    <w:p w14:paraId="1AF1FC22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всегда</w:t>
      </w:r>
    </w:p>
    <w:p w14:paraId="5062734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только при отравлении алкоголем</w:t>
      </w:r>
    </w:p>
    <w:p w14:paraId="6BEC425A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только у гипертоников</w:t>
      </w:r>
    </w:p>
    <w:p w14:paraId="61BA6A4F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не используется</w:t>
      </w:r>
    </w:p>
    <w:p w14:paraId="478D3D07" w14:textId="77777777" w:rsidR="0001035E" w:rsidRDefault="00661AD8" w:rsidP="00F93900">
      <w:pPr>
        <w:pStyle w:val="12"/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>При мультимодальной анальгезии применяется все кроме:</w:t>
      </w:r>
    </w:p>
    <w:p w14:paraId="106B17B4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*а) </w:t>
      </w:r>
      <w:proofErr w:type="spellStart"/>
      <w:r>
        <w:rPr>
          <w:sz w:val="28"/>
          <w:szCs w:val="28"/>
        </w:rPr>
        <w:t>мильгаммы</w:t>
      </w:r>
      <w:proofErr w:type="spellEnd"/>
    </w:p>
    <w:p w14:paraId="777905EA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перфолгана</w:t>
      </w:r>
      <w:proofErr w:type="spellEnd"/>
    </w:p>
    <w:p w14:paraId="78E4E4AE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фентанила</w:t>
      </w:r>
      <w:proofErr w:type="spellEnd"/>
    </w:p>
    <w:p w14:paraId="0025DF07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наропина</w:t>
      </w:r>
      <w:proofErr w:type="spellEnd"/>
    </w:p>
    <w:p w14:paraId="47E9ADBD" w14:textId="77777777" w:rsidR="0001035E" w:rsidRDefault="00661AD8" w:rsidP="00F93900">
      <w:pPr>
        <w:pStyle w:val="12"/>
        <w:numPr>
          <w:ilvl w:val="0"/>
          <w:numId w:val="10"/>
        </w:numPr>
        <w:tabs>
          <w:tab w:val="left" w:pos="426"/>
          <w:tab w:val="left" w:pos="709"/>
        </w:tabs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>К видам остановки кровообращения не относится:</w:t>
      </w:r>
    </w:p>
    <w:p w14:paraId="6ABB0D37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*а) фибрилляция предсердий</w:t>
      </w:r>
    </w:p>
    <w:p w14:paraId="24F6F23D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б) фибрилляция желудочков</w:t>
      </w:r>
    </w:p>
    <w:p w14:paraId="30B7E048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в) электромеханическая диссоциация</w:t>
      </w:r>
    </w:p>
    <w:p w14:paraId="192406FF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  <w:highlight w:val="yellow"/>
        </w:rPr>
      </w:pPr>
      <w:r>
        <w:rPr>
          <w:sz w:val="28"/>
          <w:szCs w:val="28"/>
        </w:rPr>
        <w:t>г) желудочковая тахикардия без пульса</w:t>
      </w:r>
    </w:p>
    <w:p w14:paraId="162D1A23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92. К видам дефибрилляторов не относится:</w:t>
      </w:r>
    </w:p>
    <w:p w14:paraId="5B507EB7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*а) бифокальный</w:t>
      </w:r>
    </w:p>
    <w:p w14:paraId="3A1A0FB1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proofErr w:type="spellStart"/>
      <w:r w:rsidRPr="00B94A1D">
        <w:rPr>
          <w:sz w:val="28"/>
          <w:szCs w:val="28"/>
        </w:rPr>
        <w:t>бифазный</w:t>
      </w:r>
      <w:proofErr w:type="spellEnd"/>
    </w:p>
    <w:p w14:paraId="14D8D1A5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в) автоматический</w:t>
      </w:r>
    </w:p>
    <w:p w14:paraId="5CEF6056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г) монофазный</w:t>
      </w:r>
    </w:p>
    <w:p w14:paraId="664FA253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3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>Группы кровезаменителей не бывают</w:t>
      </w:r>
      <w:r w:rsidRPr="00B94A1D">
        <w:rPr>
          <w:sz w:val="28"/>
          <w:szCs w:val="28"/>
        </w:rPr>
        <w:t>:</w:t>
      </w:r>
    </w:p>
    <w:p w14:paraId="18133740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*а) </w:t>
      </w:r>
      <w:proofErr w:type="spellStart"/>
      <w:r>
        <w:rPr>
          <w:sz w:val="28"/>
          <w:szCs w:val="28"/>
        </w:rPr>
        <w:t>плазмосодержащие</w:t>
      </w:r>
      <w:proofErr w:type="spellEnd"/>
    </w:p>
    <w:p w14:paraId="343B57B6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r>
        <w:rPr>
          <w:sz w:val="28"/>
          <w:szCs w:val="28"/>
        </w:rPr>
        <w:t>гемодинамические</w:t>
      </w:r>
    </w:p>
    <w:p w14:paraId="63A0A334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криссталлоидные</w:t>
      </w:r>
      <w:proofErr w:type="spellEnd"/>
    </w:p>
    <w:p w14:paraId="24A1E3AD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г) </w:t>
      </w:r>
      <w:r>
        <w:rPr>
          <w:sz w:val="28"/>
          <w:szCs w:val="28"/>
        </w:rPr>
        <w:t>коллоидные</w:t>
      </w:r>
    </w:p>
    <w:p w14:paraId="71A818E5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4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>К анестетикам не относится</w:t>
      </w:r>
      <w:r w:rsidRPr="00B94A1D">
        <w:rPr>
          <w:sz w:val="28"/>
          <w:szCs w:val="28"/>
        </w:rPr>
        <w:t>:</w:t>
      </w:r>
    </w:p>
    <w:p w14:paraId="58CFFA1B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десфлюран</w:t>
      </w:r>
      <w:proofErr w:type="spellEnd"/>
    </w:p>
    <w:p w14:paraId="3DBAD3D2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r>
        <w:rPr>
          <w:sz w:val="28"/>
          <w:szCs w:val="28"/>
        </w:rPr>
        <w:t>ксенон</w:t>
      </w:r>
    </w:p>
    <w:p w14:paraId="435CFC5A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*</w:t>
      </w:r>
      <w:r w:rsidRPr="00B94A1D"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димефосфон</w:t>
      </w:r>
      <w:proofErr w:type="spellEnd"/>
    </w:p>
    <w:p w14:paraId="6149D319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севоран</w:t>
      </w:r>
      <w:proofErr w:type="spellEnd"/>
    </w:p>
    <w:p w14:paraId="68344E15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5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>К деполяризующим релаксантам относится</w:t>
      </w:r>
      <w:r w:rsidRPr="00B94A1D">
        <w:rPr>
          <w:sz w:val="28"/>
          <w:szCs w:val="28"/>
        </w:rPr>
        <w:t>:</w:t>
      </w:r>
    </w:p>
    <w:p w14:paraId="39A459F7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r w:rsidRPr="00B94A1D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листенон</w:t>
      </w:r>
      <w:proofErr w:type="spellEnd"/>
    </w:p>
    <w:p w14:paraId="711C2681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эсмерон</w:t>
      </w:r>
      <w:proofErr w:type="spellEnd"/>
    </w:p>
    <w:p w14:paraId="5FFE1188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тракриум</w:t>
      </w:r>
      <w:proofErr w:type="spellEnd"/>
    </w:p>
    <w:p w14:paraId="30F3733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рокуроний</w:t>
      </w:r>
      <w:proofErr w:type="spellEnd"/>
    </w:p>
    <w:p w14:paraId="0696B7AE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6</w:t>
      </w:r>
      <w:r w:rsidRPr="00B94A1D">
        <w:rPr>
          <w:sz w:val="28"/>
          <w:szCs w:val="28"/>
        </w:rPr>
        <w:t>.</w:t>
      </w:r>
      <w:r w:rsidR="00661A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недеполяризующим</w:t>
      </w:r>
      <w:proofErr w:type="spellEnd"/>
      <w:r>
        <w:rPr>
          <w:sz w:val="28"/>
          <w:szCs w:val="28"/>
        </w:rPr>
        <w:t xml:space="preserve"> релаксантам относится</w:t>
      </w:r>
      <w:r w:rsidRPr="00B94A1D">
        <w:rPr>
          <w:sz w:val="28"/>
          <w:szCs w:val="28"/>
        </w:rPr>
        <w:t>:</w:t>
      </w:r>
    </w:p>
    <w:p w14:paraId="5F114D60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r w:rsidRPr="00B94A1D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панкуроний</w:t>
      </w:r>
      <w:proofErr w:type="spellEnd"/>
    </w:p>
    <w:p w14:paraId="35D23A6F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дитилин</w:t>
      </w:r>
      <w:proofErr w:type="spellEnd"/>
    </w:p>
    <w:p w14:paraId="5D189701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сукцинилхолин</w:t>
      </w:r>
      <w:proofErr w:type="spellEnd"/>
    </w:p>
    <w:p w14:paraId="1365E3AC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ксимедон</w:t>
      </w:r>
      <w:proofErr w:type="spellEnd"/>
    </w:p>
    <w:p w14:paraId="46DBFCF3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7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 специфическому антидоту </w:t>
      </w:r>
      <w:proofErr w:type="spellStart"/>
      <w:r>
        <w:rPr>
          <w:sz w:val="28"/>
          <w:szCs w:val="28"/>
        </w:rPr>
        <w:t>эсмерона</w:t>
      </w:r>
      <w:proofErr w:type="spellEnd"/>
      <w:r>
        <w:rPr>
          <w:sz w:val="28"/>
          <w:szCs w:val="28"/>
        </w:rPr>
        <w:t xml:space="preserve"> относится</w:t>
      </w:r>
      <w:r w:rsidRPr="00B94A1D">
        <w:rPr>
          <w:sz w:val="28"/>
          <w:szCs w:val="28"/>
        </w:rPr>
        <w:t>:</w:t>
      </w:r>
    </w:p>
    <w:p w14:paraId="0083CA5A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транексам</w:t>
      </w:r>
      <w:proofErr w:type="spellEnd"/>
    </w:p>
    <w:p w14:paraId="5AF68A87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бипувакаин</w:t>
      </w:r>
      <w:proofErr w:type="spellEnd"/>
    </w:p>
    <w:p w14:paraId="3F2D40D9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бретилиум</w:t>
      </w:r>
      <w:proofErr w:type="spellEnd"/>
    </w:p>
    <w:p w14:paraId="461DA809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*г) </w:t>
      </w:r>
      <w:proofErr w:type="spellStart"/>
      <w:r>
        <w:rPr>
          <w:sz w:val="28"/>
          <w:szCs w:val="28"/>
        </w:rPr>
        <w:t>брайдан</w:t>
      </w:r>
      <w:proofErr w:type="spellEnd"/>
    </w:p>
    <w:p w14:paraId="7AC44DFD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8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>К специфическому антидоту опиоидов относится</w:t>
      </w:r>
      <w:r w:rsidRPr="00B94A1D">
        <w:rPr>
          <w:sz w:val="28"/>
          <w:szCs w:val="28"/>
        </w:rPr>
        <w:t>:</w:t>
      </w:r>
    </w:p>
    <w:p w14:paraId="57F0D241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мелоксикам</w:t>
      </w:r>
      <w:proofErr w:type="spellEnd"/>
    </w:p>
    <w:p w14:paraId="4CBEDE74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ремаксол</w:t>
      </w:r>
      <w:proofErr w:type="spellEnd"/>
    </w:p>
    <w:p w14:paraId="5168F5FC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в) </w:t>
      </w:r>
      <w:r>
        <w:rPr>
          <w:sz w:val="28"/>
          <w:szCs w:val="28"/>
        </w:rPr>
        <w:t>эмоксипин</w:t>
      </w:r>
    </w:p>
    <w:p w14:paraId="42B1A95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*г) </w:t>
      </w:r>
      <w:proofErr w:type="spellStart"/>
      <w:r>
        <w:rPr>
          <w:sz w:val="28"/>
          <w:szCs w:val="28"/>
        </w:rPr>
        <w:t>налоксон</w:t>
      </w:r>
      <w:proofErr w:type="spellEnd"/>
    </w:p>
    <w:p w14:paraId="34B9BAC2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8</w:t>
      </w:r>
      <w:r w:rsidRPr="00B94A1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Сугаммадекс</w:t>
      </w:r>
      <w:proofErr w:type="spellEnd"/>
      <w:r>
        <w:rPr>
          <w:sz w:val="28"/>
          <w:szCs w:val="28"/>
        </w:rPr>
        <w:t xml:space="preserve"> является антидотом</w:t>
      </w:r>
      <w:r w:rsidRPr="00B94A1D">
        <w:rPr>
          <w:sz w:val="28"/>
          <w:szCs w:val="28"/>
        </w:rPr>
        <w:t>:</w:t>
      </w:r>
    </w:p>
    <w:p w14:paraId="543E63A4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r w:rsidRPr="00B94A1D">
        <w:rPr>
          <w:sz w:val="28"/>
          <w:szCs w:val="28"/>
        </w:rPr>
        <w:t xml:space="preserve">а) </w:t>
      </w:r>
      <w:r>
        <w:rPr>
          <w:sz w:val="28"/>
          <w:szCs w:val="28"/>
        </w:rPr>
        <w:t>миорелаксантов</w:t>
      </w:r>
    </w:p>
    <w:p w14:paraId="78816922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r>
        <w:rPr>
          <w:sz w:val="28"/>
          <w:szCs w:val="28"/>
        </w:rPr>
        <w:t>этанола</w:t>
      </w:r>
    </w:p>
    <w:p w14:paraId="17AB4666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в) </w:t>
      </w:r>
      <w:r>
        <w:rPr>
          <w:sz w:val="28"/>
          <w:szCs w:val="28"/>
        </w:rPr>
        <w:t>фосфорорганических ядов</w:t>
      </w:r>
    </w:p>
    <w:p w14:paraId="20B87313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опиоидов</w:t>
      </w:r>
    </w:p>
    <w:p w14:paraId="5F236655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>9</w:t>
      </w:r>
      <w:r>
        <w:rPr>
          <w:sz w:val="28"/>
          <w:szCs w:val="28"/>
        </w:rPr>
        <w:t>9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>К экстракорпоральным методам детоксикации не относится</w:t>
      </w:r>
      <w:r w:rsidRPr="00B94A1D">
        <w:rPr>
          <w:sz w:val="28"/>
          <w:szCs w:val="28"/>
        </w:rPr>
        <w:t>:</w:t>
      </w:r>
    </w:p>
    <w:p w14:paraId="6C19C130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r w:rsidRPr="00B94A1D">
        <w:rPr>
          <w:sz w:val="28"/>
          <w:szCs w:val="28"/>
        </w:rPr>
        <w:t xml:space="preserve">а) </w:t>
      </w:r>
      <w:proofErr w:type="spellStart"/>
      <w:r>
        <w:rPr>
          <w:sz w:val="28"/>
          <w:szCs w:val="28"/>
        </w:rPr>
        <w:t>энтеросорбция</w:t>
      </w:r>
      <w:proofErr w:type="spellEnd"/>
    </w:p>
    <w:p w14:paraId="3315475F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r>
        <w:rPr>
          <w:sz w:val="28"/>
          <w:szCs w:val="28"/>
        </w:rPr>
        <w:t>гемосорбция</w:t>
      </w:r>
    </w:p>
    <w:p w14:paraId="525FE7F2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lastRenderedPageBreak/>
        <w:t xml:space="preserve">в) </w:t>
      </w:r>
      <w:proofErr w:type="spellStart"/>
      <w:r>
        <w:rPr>
          <w:sz w:val="28"/>
          <w:szCs w:val="28"/>
        </w:rPr>
        <w:t>плазмосорбция</w:t>
      </w:r>
      <w:proofErr w:type="spellEnd"/>
    </w:p>
    <w:p w14:paraId="4451FFFD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spellStart"/>
      <w:r>
        <w:rPr>
          <w:sz w:val="28"/>
          <w:szCs w:val="28"/>
        </w:rPr>
        <w:t>лимфосорбция</w:t>
      </w:r>
      <w:proofErr w:type="spellEnd"/>
    </w:p>
    <w:p w14:paraId="18D654EB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100</w:t>
      </w:r>
      <w:r w:rsidRPr="00B94A1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септическом </w:t>
      </w:r>
      <w:proofErr w:type="gramStart"/>
      <w:r>
        <w:rPr>
          <w:sz w:val="28"/>
          <w:szCs w:val="28"/>
        </w:rPr>
        <w:t>шоке  патогномоничным</w:t>
      </w:r>
      <w:proofErr w:type="gramEnd"/>
      <w:r>
        <w:rPr>
          <w:sz w:val="28"/>
          <w:szCs w:val="28"/>
        </w:rPr>
        <w:t xml:space="preserve"> признаком является рост уровня в крови</w:t>
      </w:r>
      <w:r w:rsidRPr="00B94A1D">
        <w:rPr>
          <w:sz w:val="28"/>
          <w:szCs w:val="28"/>
        </w:rPr>
        <w:t>:</w:t>
      </w:r>
    </w:p>
    <w:p w14:paraId="71848433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а) </w:t>
      </w:r>
      <w:r>
        <w:rPr>
          <w:sz w:val="28"/>
          <w:szCs w:val="28"/>
        </w:rPr>
        <w:t>миоглобина</w:t>
      </w:r>
    </w:p>
    <w:p w14:paraId="03D087A6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 w:rsidRPr="00B94A1D">
        <w:rPr>
          <w:sz w:val="28"/>
          <w:szCs w:val="28"/>
        </w:rPr>
        <w:t xml:space="preserve">б) </w:t>
      </w:r>
      <w:r>
        <w:rPr>
          <w:sz w:val="28"/>
          <w:szCs w:val="28"/>
        </w:rPr>
        <w:t>простагландина</w:t>
      </w:r>
    </w:p>
    <w:p w14:paraId="71F0AD2A" w14:textId="77777777" w:rsidR="0001035E" w:rsidRPr="00B94A1D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*</w:t>
      </w:r>
      <w:r w:rsidRPr="00B94A1D"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прокальцитонина</w:t>
      </w:r>
      <w:proofErr w:type="spellEnd"/>
    </w:p>
    <w:p w14:paraId="39301780" w14:textId="77777777" w:rsidR="0001035E" w:rsidRDefault="0001035E" w:rsidP="00F93900">
      <w:pPr>
        <w:pStyle w:val="12"/>
        <w:tabs>
          <w:tab w:val="left" w:pos="426"/>
          <w:tab w:val="left" w:pos="709"/>
        </w:tabs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г) протромбина</w:t>
      </w:r>
    </w:p>
    <w:p w14:paraId="05024B11" w14:textId="77777777" w:rsidR="0001035E" w:rsidRDefault="0001035E" w:rsidP="00525E22">
      <w:pPr>
        <w:ind w:firstLine="0"/>
        <w:jc w:val="center"/>
      </w:pPr>
      <w:bookmarkStart w:id="4" w:name="_Toc44409654"/>
    </w:p>
    <w:p w14:paraId="44067C2E" w14:textId="77777777" w:rsidR="0001035E" w:rsidRPr="004F2FC2" w:rsidRDefault="0001035E" w:rsidP="00525E22">
      <w:pPr>
        <w:ind w:firstLine="0"/>
        <w:jc w:val="center"/>
      </w:pPr>
      <w:r w:rsidRPr="004F2FC2">
        <w:t>Примерный перечень вопросов, выносимых на аттестацию</w:t>
      </w:r>
      <w:bookmarkEnd w:id="4"/>
    </w:p>
    <w:p w14:paraId="47D6C29B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 xml:space="preserve">Цели, задачи, компоненты предоперационного обследования </w:t>
      </w:r>
      <w:r w:rsidR="006C6941">
        <w:rPr>
          <w:sz w:val="28"/>
          <w:szCs w:val="28"/>
        </w:rPr>
        <w:t xml:space="preserve">                  </w:t>
      </w:r>
      <w:r w:rsidRPr="00EC6A46">
        <w:rPr>
          <w:sz w:val="28"/>
          <w:szCs w:val="28"/>
        </w:rPr>
        <w:t>и подготовки</w:t>
      </w:r>
      <w:r>
        <w:rPr>
          <w:sz w:val="28"/>
          <w:szCs w:val="28"/>
        </w:rPr>
        <w:t>.</w:t>
      </w:r>
    </w:p>
    <w:p w14:paraId="14F4A29B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 xml:space="preserve">Компоненты </w:t>
      </w:r>
      <w:proofErr w:type="spellStart"/>
      <w:r w:rsidRPr="00EC6A46">
        <w:rPr>
          <w:sz w:val="28"/>
          <w:szCs w:val="28"/>
        </w:rPr>
        <w:t>премедикации</w:t>
      </w:r>
      <w:proofErr w:type="spellEnd"/>
      <w:r w:rsidRPr="00EC6A46">
        <w:rPr>
          <w:sz w:val="28"/>
          <w:szCs w:val="28"/>
        </w:rPr>
        <w:t>, доз</w:t>
      </w:r>
      <w:r>
        <w:rPr>
          <w:sz w:val="28"/>
          <w:szCs w:val="28"/>
        </w:rPr>
        <w:t>ы и механизм действия препаратов.</w:t>
      </w:r>
      <w:r w:rsidRPr="00EC6A46">
        <w:rPr>
          <w:sz w:val="28"/>
          <w:szCs w:val="28"/>
        </w:rPr>
        <w:t xml:space="preserve"> Особенности </w:t>
      </w:r>
      <w:proofErr w:type="spellStart"/>
      <w:r w:rsidRPr="00EC6A46">
        <w:rPr>
          <w:sz w:val="28"/>
          <w:szCs w:val="28"/>
        </w:rPr>
        <w:t>премедикации</w:t>
      </w:r>
      <w:proofErr w:type="spellEnd"/>
      <w:r w:rsidRPr="00EC6A46">
        <w:rPr>
          <w:sz w:val="28"/>
          <w:szCs w:val="28"/>
        </w:rPr>
        <w:t xml:space="preserve"> в плановой и экстренной хирургии</w:t>
      </w:r>
      <w:r>
        <w:rPr>
          <w:sz w:val="28"/>
          <w:szCs w:val="28"/>
        </w:rPr>
        <w:t>.</w:t>
      </w:r>
    </w:p>
    <w:p w14:paraId="080ED62D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>Основные компоненты общей анестезии</w:t>
      </w:r>
      <w:r>
        <w:rPr>
          <w:sz w:val="28"/>
          <w:szCs w:val="28"/>
        </w:rPr>
        <w:t>.</w:t>
      </w:r>
    </w:p>
    <w:p w14:paraId="3C3B22DD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 xml:space="preserve">Ингаляционная анестезия. Стадии наркоза по </w:t>
      </w:r>
      <w:proofErr w:type="spellStart"/>
      <w:r w:rsidRPr="00EC6A46">
        <w:rPr>
          <w:sz w:val="28"/>
          <w:szCs w:val="28"/>
        </w:rPr>
        <w:t>Гведелу</w:t>
      </w:r>
      <w:proofErr w:type="spellEnd"/>
      <w:r>
        <w:rPr>
          <w:sz w:val="28"/>
          <w:szCs w:val="28"/>
        </w:rPr>
        <w:t>.</w:t>
      </w:r>
    </w:p>
    <w:p w14:paraId="43B539B3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 xml:space="preserve">Ингаляционные анестетики: галогенсодержащие анестетики. </w:t>
      </w:r>
      <w:r>
        <w:rPr>
          <w:sz w:val="28"/>
          <w:szCs w:val="28"/>
        </w:rPr>
        <w:t>Механизм действия</w:t>
      </w:r>
      <w:r w:rsidRPr="00EC6A46">
        <w:rPr>
          <w:sz w:val="28"/>
          <w:szCs w:val="28"/>
        </w:rPr>
        <w:t>, показания, противопоказания, осложнения</w:t>
      </w:r>
      <w:r>
        <w:rPr>
          <w:sz w:val="28"/>
          <w:szCs w:val="28"/>
        </w:rPr>
        <w:t>.</w:t>
      </w:r>
    </w:p>
    <w:p w14:paraId="1A735176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>Внутривенные анестетики: барбитураты. Механизм действия, действие</w:t>
      </w:r>
      <w:r w:rsidR="00661AD8">
        <w:rPr>
          <w:sz w:val="28"/>
          <w:szCs w:val="28"/>
        </w:rPr>
        <w:t xml:space="preserve">      </w:t>
      </w:r>
      <w:r w:rsidRPr="00EC6A46">
        <w:rPr>
          <w:sz w:val="28"/>
          <w:szCs w:val="28"/>
        </w:rPr>
        <w:t xml:space="preserve"> на жизненно важные органы, осложнения, показания и противопоказания</w:t>
      </w:r>
      <w:r>
        <w:rPr>
          <w:sz w:val="28"/>
          <w:szCs w:val="28"/>
        </w:rPr>
        <w:t>.</w:t>
      </w:r>
    </w:p>
    <w:p w14:paraId="5508CFA4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 xml:space="preserve">Внутривенные анестетики: кетамин. Механизм действия, действие </w:t>
      </w:r>
      <w:r w:rsidR="00661AD8">
        <w:rPr>
          <w:sz w:val="28"/>
          <w:szCs w:val="28"/>
        </w:rPr>
        <w:t xml:space="preserve">              </w:t>
      </w:r>
      <w:r w:rsidRPr="00EC6A46">
        <w:rPr>
          <w:sz w:val="28"/>
          <w:szCs w:val="28"/>
        </w:rPr>
        <w:t>на жизненно важные органы, осложнения, показания и противопоказания</w:t>
      </w:r>
      <w:r>
        <w:rPr>
          <w:sz w:val="28"/>
          <w:szCs w:val="28"/>
        </w:rPr>
        <w:t>.</w:t>
      </w:r>
    </w:p>
    <w:p w14:paraId="4E12B41F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 xml:space="preserve">Внутривенные анестетики: пропофол. Механизм действия, действие </w:t>
      </w:r>
      <w:r w:rsidR="00661AD8">
        <w:rPr>
          <w:sz w:val="28"/>
          <w:szCs w:val="28"/>
        </w:rPr>
        <w:t xml:space="preserve">           </w:t>
      </w:r>
      <w:r w:rsidRPr="00EC6A46">
        <w:rPr>
          <w:sz w:val="28"/>
          <w:szCs w:val="28"/>
        </w:rPr>
        <w:t>на жизненно важные органы, осложнения, показания и противопоказания</w:t>
      </w:r>
      <w:r>
        <w:rPr>
          <w:sz w:val="28"/>
          <w:szCs w:val="28"/>
        </w:rPr>
        <w:t>.</w:t>
      </w:r>
    </w:p>
    <w:p w14:paraId="3E94F888" w14:textId="77777777" w:rsidR="0001035E" w:rsidRPr="00EC6A46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C6A46">
        <w:rPr>
          <w:sz w:val="28"/>
          <w:szCs w:val="28"/>
        </w:rPr>
        <w:t>Миорелаксанты: классификация, препараты. Механизм де</w:t>
      </w:r>
      <w:r>
        <w:rPr>
          <w:sz w:val="28"/>
          <w:szCs w:val="28"/>
        </w:rPr>
        <w:t>йствия нервно-мышечного синапса.</w:t>
      </w:r>
    </w:p>
    <w:p w14:paraId="740F4921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Деполяризующие миорелак</w:t>
      </w:r>
      <w:r w:rsidR="0001035E">
        <w:rPr>
          <w:sz w:val="28"/>
          <w:szCs w:val="28"/>
        </w:rPr>
        <w:t xml:space="preserve">санты. Фармакокинетика </w:t>
      </w:r>
      <w:r w:rsidR="006C6941">
        <w:rPr>
          <w:sz w:val="28"/>
          <w:szCs w:val="28"/>
        </w:rPr>
        <w:t xml:space="preserve">                                 </w:t>
      </w:r>
      <w:r w:rsidR="0001035E">
        <w:rPr>
          <w:sz w:val="28"/>
          <w:szCs w:val="28"/>
        </w:rPr>
        <w:t xml:space="preserve">и </w:t>
      </w:r>
      <w:proofErr w:type="spellStart"/>
      <w:r w:rsidR="0001035E">
        <w:rPr>
          <w:sz w:val="28"/>
          <w:szCs w:val="28"/>
        </w:rPr>
        <w:t>фармакодинамика</w:t>
      </w:r>
      <w:proofErr w:type="spellEnd"/>
      <w:r w:rsidR="0001035E">
        <w:rPr>
          <w:sz w:val="28"/>
          <w:szCs w:val="28"/>
        </w:rPr>
        <w:t>.</w:t>
      </w:r>
    </w:p>
    <w:p w14:paraId="09755B05" w14:textId="77777777" w:rsidR="0001035E" w:rsidRPr="00661AD8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661AD8">
        <w:rPr>
          <w:sz w:val="28"/>
          <w:szCs w:val="28"/>
        </w:rPr>
        <w:t>Недеполяризующие</w:t>
      </w:r>
      <w:proofErr w:type="spellEnd"/>
      <w:r w:rsidR="00661AD8" w:rsidRPr="00661AD8">
        <w:rPr>
          <w:sz w:val="28"/>
          <w:szCs w:val="28"/>
        </w:rPr>
        <w:t xml:space="preserve"> </w:t>
      </w:r>
      <w:r w:rsidRPr="00661AD8">
        <w:rPr>
          <w:sz w:val="28"/>
          <w:szCs w:val="28"/>
        </w:rPr>
        <w:t xml:space="preserve">миорелаксанты. Фармакокинетика </w:t>
      </w:r>
      <w:r w:rsidR="006C6941">
        <w:rPr>
          <w:sz w:val="28"/>
          <w:szCs w:val="28"/>
        </w:rPr>
        <w:t xml:space="preserve">                              </w:t>
      </w:r>
      <w:r w:rsidRPr="00661AD8">
        <w:rPr>
          <w:sz w:val="28"/>
          <w:szCs w:val="28"/>
        </w:rPr>
        <w:t xml:space="preserve">и </w:t>
      </w:r>
      <w:proofErr w:type="spellStart"/>
      <w:r w:rsidRPr="00661AD8">
        <w:rPr>
          <w:sz w:val="28"/>
          <w:szCs w:val="28"/>
        </w:rPr>
        <w:t>фармакодинамика</w:t>
      </w:r>
      <w:proofErr w:type="spellEnd"/>
      <w:r w:rsidRPr="00661AD8">
        <w:rPr>
          <w:sz w:val="28"/>
          <w:szCs w:val="28"/>
        </w:rPr>
        <w:t>.</w:t>
      </w:r>
    </w:p>
    <w:p w14:paraId="7631952C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01035E" w:rsidRPr="00EC6A46">
        <w:rPr>
          <w:sz w:val="28"/>
          <w:szCs w:val="28"/>
        </w:rPr>
        <w:t>Особенности предоперационно</w:t>
      </w:r>
      <w:r w:rsidR="0001035E">
        <w:rPr>
          <w:sz w:val="28"/>
          <w:szCs w:val="28"/>
        </w:rPr>
        <w:t>й</w:t>
      </w:r>
      <w:r w:rsidR="0001035E" w:rsidRPr="00EC6A46">
        <w:rPr>
          <w:sz w:val="28"/>
          <w:szCs w:val="28"/>
        </w:rPr>
        <w:t xml:space="preserve"> подготовки пациентов </w:t>
      </w:r>
      <w:r w:rsidR="006C6941">
        <w:rPr>
          <w:sz w:val="28"/>
          <w:szCs w:val="28"/>
        </w:rPr>
        <w:t xml:space="preserve">                           </w:t>
      </w:r>
      <w:r w:rsidR="0001035E" w:rsidRPr="00EC6A46">
        <w:rPr>
          <w:sz w:val="28"/>
          <w:szCs w:val="28"/>
        </w:rPr>
        <w:t>с сопутствующей сердечно-сосудистой патологией</w:t>
      </w:r>
      <w:r w:rsidR="0001035E">
        <w:rPr>
          <w:sz w:val="28"/>
          <w:szCs w:val="28"/>
        </w:rPr>
        <w:t>. С</w:t>
      </w:r>
      <w:r w:rsidR="0001035E" w:rsidRPr="00EC6A46">
        <w:rPr>
          <w:sz w:val="28"/>
          <w:szCs w:val="28"/>
        </w:rPr>
        <w:t>тепень риска кардиологических осложнений</w:t>
      </w:r>
      <w:r w:rsidR="0001035E">
        <w:rPr>
          <w:sz w:val="28"/>
          <w:szCs w:val="28"/>
        </w:rPr>
        <w:t>.</w:t>
      </w:r>
    </w:p>
    <w:p w14:paraId="6734A853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 xml:space="preserve">Особенности предоперационного обследования и подготовки пациентов </w:t>
      </w:r>
      <w:r>
        <w:rPr>
          <w:sz w:val="28"/>
          <w:szCs w:val="28"/>
        </w:rPr>
        <w:t xml:space="preserve">     </w:t>
      </w:r>
      <w:r w:rsidR="0001035E" w:rsidRPr="00EC6A46">
        <w:rPr>
          <w:sz w:val="28"/>
          <w:szCs w:val="28"/>
        </w:rPr>
        <w:t>с сопутствующей патологией дыхательной системы</w:t>
      </w:r>
      <w:r w:rsidR="0001035E">
        <w:rPr>
          <w:sz w:val="28"/>
          <w:szCs w:val="28"/>
        </w:rPr>
        <w:t>.</w:t>
      </w:r>
    </w:p>
    <w:p w14:paraId="6A2A755B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анестезии при сопутствующей сердечно-сосудистой патологии: ишемическая болезнь сердца, гипертоническая болезнь, пороки сердца</w:t>
      </w:r>
      <w:r w:rsidR="0001035E">
        <w:rPr>
          <w:sz w:val="28"/>
          <w:szCs w:val="28"/>
        </w:rPr>
        <w:t>.</w:t>
      </w:r>
    </w:p>
    <w:p w14:paraId="79E511E6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анестезии при сопутствующей патологии дыхательной системы: бронхиальная астма, хроническая обструктивная болезнь легких</w:t>
      </w:r>
      <w:r w:rsidR="0001035E">
        <w:rPr>
          <w:sz w:val="28"/>
          <w:szCs w:val="28"/>
        </w:rPr>
        <w:t>.</w:t>
      </w:r>
    </w:p>
    <w:p w14:paraId="63ECAFB2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общей анестезии при операции на легких</w:t>
      </w:r>
      <w:r w:rsidR="0001035E">
        <w:rPr>
          <w:sz w:val="28"/>
          <w:szCs w:val="28"/>
        </w:rPr>
        <w:t>.</w:t>
      </w:r>
    </w:p>
    <w:p w14:paraId="0A1D2558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Общая анестезия при плановых операциях на органах брюшной полости</w:t>
      </w:r>
      <w:r w:rsidR="0001035E">
        <w:rPr>
          <w:sz w:val="28"/>
          <w:szCs w:val="28"/>
        </w:rPr>
        <w:t>.</w:t>
      </w:r>
    </w:p>
    <w:p w14:paraId="1B2E671B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Общая анестезия при экстренной патологии органов брюшной полости: острой кишечной непроходимости, желудочно-кишечных кровотечениях</w:t>
      </w:r>
      <w:r w:rsidR="0001035E">
        <w:rPr>
          <w:sz w:val="28"/>
          <w:szCs w:val="28"/>
        </w:rPr>
        <w:t>.</w:t>
      </w:r>
    </w:p>
    <w:p w14:paraId="5E362AE2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 xml:space="preserve">Предоперационное обследование и предоперационная подготовка </w:t>
      </w:r>
      <w:r>
        <w:rPr>
          <w:sz w:val="28"/>
          <w:szCs w:val="28"/>
        </w:rPr>
        <w:t xml:space="preserve">                 </w:t>
      </w:r>
      <w:r w:rsidR="0001035E" w:rsidRPr="00EC6A46">
        <w:rPr>
          <w:sz w:val="28"/>
          <w:szCs w:val="28"/>
        </w:rPr>
        <w:t>в плановой нейрохирургии</w:t>
      </w:r>
      <w:r w:rsidR="0001035E">
        <w:rPr>
          <w:sz w:val="28"/>
          <w:szCs w:val="28"/>
        </w:rPr>
        <w:t>.</w:t>
      </w:r>
    </w:p>
    <w:p w14:paraId="5F180328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анестезии при операциях по поводу опухолей мозга</w:t>
      </w:r>
      <w:r w:rsidR="0001035E">
        <w:rPr>
          <w:sz w:val="28"/>
          <w:szCs w:val="28"/>
        </w:rPr>
        <w:t>.</w:t>
      </w:r>
    </w:p>
    <w:p w14:paraId="373DF451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общей анестезии при черепно-мозговой травме</w:t>
      </w:r>
      <w:r w:rsidR="0001035E">
        <w:rPr>
          <w:sz w:val="28"/>
          <w:szCs w:val="28"/>
        </w:rPr>
        <w:t>.</w:t>
      </w:r>
    </w:p>
    <w:p w14:paraId="5ED298A6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общей анестезии при спинальной травме</w:t>
      </w:r>
      <w:r w:rsidR="0001035E">
        <w:rPr>
          <w:sz w:val="28"/>
          <w:szCs w:val="28"/>
        </w:rPr>
        <w:t>.</w:t>
      </w:r>
    </w:p>
    <w:p w14:paraId="5036EE3F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анестезии и виды обезболивания при скелетной травме</w:t>
      </w:r>
      <w:r w:rsidR="0001035E">
        <w:rPr>
          <w:sz w:val="28"/>
          <w:szCs w:val="28"/>
        </w:rPr>
        <w:t>.</w:t>
      </w:r>
    </w:p>
    <w:p w14:paraId="665ECDD6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анестезиологического пособия при операциях протезирования крупных суставов</w:t>
      </w:r>
      <w:r w:rsidR="0001035E">
        <w:rPr>
          <w:sz w:val="28"/>
          <w:szCs w:val="28"/>
        </w:rPr>
        <w:t>.</w:t>
      </w:r>
    </w:p>
    <w:p w14:paraId="5E0B7A9C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общей анестезии в урологии</w:t>
      </w:r>
      <w:r w:rsidR="0001035E">
        <w:rPr>
          <w:sz w:val="28"/>
          <w:szCs w:val="28"/>
        </w:rPr>
        <w:t>.</w:t>
      </w:r>
    </w:p>
    <w:p w14:paraId="796B93C7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 xml:space="preserve">Особенности общей анестезии: при сопутствующей патологии </w:t>
      </w:r>
      <w:proofErr w:type="gramStart"/>
      <w:r w:rsidR="0001035E" w:rsidRPr="00EC6A46">
        <w:rPr>
          <w:sz w:val="28"/>
          <w:szCs w:val="28"/>
        </w:rPr>
        <w:t>почек,  при</w:t>
      </w:r>
      <w:proofErr w:type="gramEnd"/>
      <w:r w:rsidR="0001035E" w:rsidRPr="00EC6A46">
        <w:rPr>
          <w:sz w:val="28"/>
          <w:szCs w:val="28"/>
        </w:rPr>
        <w:t xml:space="preserve"> операции </w:t>
      </w:r>
      <w:proofErr w:type="spellStart"/>
      <w:r w:rsidR="0001035E" w:rsidRPr="00EC6A46">
        <w:rPr>
          <w:sz w:val="28"/>
          <w:szCs w:val="28"/>
        </w:rPr>
        <w:t>нефрэктомии</w:t>
      </w:r>
      <w:proofErr w:type="spellEnd"/>
      <w:r w:rsidR="0001035E" w:rsidRPr="00EC6A46">
        <w:rPr>
          <w:sz w:val="28"/>
          <w:szCs w:val="28"/>
        </w:rPr>
        <w:t>, при аденомэктомии, литотрипсии</w:t>
      </w:r>
      <w:r w:rsidR="0001035E">
        <w:rPr>
          <w:sz w:val="28"/>
          <w:szCs w:val="28"/>
        </w:rPr>
        <w:t>.</w:t>
      </w:r>
    </w:p>
    <w:p w14:paraId="2F1122B8" w14:textId="77777777" w:rsidR="0001035E" w:rsidRPr="00EC6A46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>Особенности общей анестезии при эндоскопи</w:t>
      </w:r>
      <w:r w:rsidR="0001035E">
        <w:rPr>
          <w:sz w:val="28"/>
          <w:szCs w:val="28"/>
        </w:rPr>
        <w:t>ческих исследованиях</w:t>
      </w:r>
      <w:r w:rsidR="0001035E" w:rsidRPr="00EC6A46">
        <w:rPr>
          <w:sz w:val="28"/>
          <w:szCs w:val="28"/>
        </w:rPr>
        <w:t>, лапароскопических вмешательствах, профилактика осложнений</w:t>
      </w:r>
      <w:r w:rsidR="0001035E">
        <w:rPr>
          <w:sz w:val="28"/>
          <w:szCs w:val="28"/>
        </w:rPr>
        <w:t>.</w:t>
      </w:r>
    </w:p>
    <w:p w14:paraId="3F6DB633" w14:textId="77777777" w:rsidR="0001035E" w:rsidRDefault="00661AD8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35E" w:rsidRPr="00EC6A46">
        <w:rPr>
          <w:sz w:val="28"/>
          <w:szCs w:val="28"/>
        </w:rPr>
        <w:t xml:space="preserve">Осложнения </w:t>
      </w:r>
      <w:r w:rsidR="0001035E">
        <w:rPr>
          <w:sz w:val="28"/>
          <w:szCs w:val="28"/>
        </w:rPr>
        <w:t xml:space="preserve">общей </w:t>
      </w:r>
      <w:r w:rsidR="0001035E" w:rsidRPr="00EC6A46">
        <w:rPr>
          <w:sz w:val="28"/>
          <w:szCs w:val="28"/>
        </w:rPr>
        <w:t>анестезии</w:t>
      </w:r>
      <w:r w:rsidR="0001035E">
        <w:rPr>
          <w:sz w:val="28"/>
          <w:szCs w:val="28"/>
        </w:rPr>
        <w:t>.</w:t>
      </w:r>
    </w:p>
    <w:p w14:paraId="6EF395B2" w14:textId="77777777" w:rsidR="0001035E" w:rsidRDefault="0001035E" w:rsidP="00661AD8">
      <w:pPr>
        <w:pStyle w:val="12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Осложнения регионарной анестезии.</w:t>
      </w:r>
    </w:p>
    <w:p w14:paraId="11C2BF55" w14:textId="77777777" w:rsidR="0001035E" w:rsidRPr="006306F9" w:rsidRDefault="0001035E" w:rsidP="00661AD8">
      <w:pPr>
        <w:numPr>
          <w:ilvl w:val="0"/>
          <w:numId w:val="11"/>
        </w:numPr>
        <w:tabs>
          <w:tab w:val="left" w:pos="0"/>
          <w:tab w:val="left" w:pos="1134"/>
        </w:tabs>
        <w:autoSpaceDN w:val="0"/>
        <w:ind w:left="0" w:firstLine="709"/>
      </w:pPr>
      <w:r>
        <w:lastRenderedPageBreak/>
        <w:t xml:space="preserve"> Интенсивная терапия и реанимация</w:t>
      </w:r>
      <w:r w:rsidRPr="006306F9">
        <w:t xml:space="preserve"> при воздействии неблагоприятных факторов внешней среды на организм человека (общее переохлаждение, перегревание, утопление, электротравма, механическая асфиксия)</w:t>
      </w:r>
      <w:r>
        <w:t>.</w:t>
      </w:r>
    </w:p>
    <w:p w14:paraId="7732E87B" w14:textId="77777777" w:rsidR="0001035E" w:rsidRPr="006306F9" w:rsidRDefault="0001035E" w:rsidP="00661AD8">
      <w:pPr>
        <w:numPr>
          <w:ilvl w:val="0"/>
          <w:numId w:val="11"/>
        </w:numPr>
        <w:tabs>
          <w:tab w:val="left" w:pos="0"/>
          <w:tab w:val="left" w:pos="1134"/>
        </w:tabs>
        <w:autoSpaceDN w:val="0"/>
        <w:ind w:left="0" w:firstLine="709"/>
      </w:pPr>
      <w:r>
        <w:t xml:space="preserve"> М</w:t>
      </w:r>
      <w:r w:rsidRPr="006306F9">
        <w:t xml:space="preserve">ониторинг жизненно важных функций при заболеваниях, травмах </w:t>
      </w:r>
      <w:r w:rsidR="00661AD8">
        <w:t xml:space="preserve">            </w:t>
      </w:r>
      <w:r w:rsidRPr="006306F9">
        <w:t>и критических состояниях</w:t>
      </w:r>
      <w:r>
        <w:t>.</w:t>
      </w:r>
    </w:p>
    <w:p w14:paraId="770DB742" w14:textId="77777777" w:rsidR="0001035E" w:rsidRPr="006306F9" w:rsidRDefault="0001035E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И</w:t>
      </w:r>
      <w:r w:rsidRPr="006306F9">
        <w:rPr>
          <w:rFonts w:ascii="Times New Roman" w:hAnsi="Times New Roman"/>
          <w:szCs w:val="28"/>
        </w:rPr>
        <w:t>нтенсивн</w:t>
      </w:r>
      <w:r>
        <w:rPr>
          <w:rFonts w:ascii="Times New Roman" w:hAnsi="Times New Roman"/>
          <w:szCs w:val="28"/>
        </w:rPr>
        <w:t>ая</w:t>
      </w:r>
      <w:r w:rsidRPr="006306F9">
        <w:rPr>
          <w:rFonts w:ascii="Times New Roman" w:hAnsi="Times New Roman"/>
          <w:szCs w:val="28"/>
        </w:rPr>
        <w:t xml:space="preserve"> терапи</w:t>
      </w:r>
      <w:r>
        <w:rPr>
          <w:rFonts w:ascii="Times New Roman" w:hAnsi="Times New Roman"/>
          <w:szCs w:val="28"/>
        </w:rPr>
        <w:t>я</w:t>
      </w:r>
      <w:r w:rsidRPr="006306F9">
        <w:rPr>
          <w:rFonts w:ascii="Times New Roman" w:hAnsi="Times New Roman"/>
          <w:szCs w:val="28"/>
        </w:rPr>
        <w:t xml:space="preserve"> остр</w:t>
      </w:r>
      <w:r>
        <w:rPr>
          <w:rFonts w:ascii="Times New Roman" w:hAnsi="Times New Roman"/>
          <w:szCs w:val="28"/>
        </w:rPr>
        <w:t>ой дыхательной недостаточности.</w:t>
      </w:r>
    </w:p>
    <w:p w14:paraId="643C537D" w14:textId="77777777" w:rsidR="0001035E" w:rsidRPr="006306F9" w:rsidRDefault="0001035E" w:rsidP="00661AD8">
      <w:pPr>
        <w:numPr>
          <w:ilvl w:val="0"/>
          <w:numId w:val="11"/>
        </w:numPr>
        <w:tabs>
          <w:tab w:val="left" w:pos="0"/>
          <w:tab w:val="left" w:pos="1134"/>
        </w:tabs>
        <w:autoSpaceDN w:val="0"/>
        <w:ind w:left="0" w:firstLine="709"/>
      </w:pPr>
      <w:r>
        <w:t xml:space="preserve"> Интенсивная</w:t>
      </w:r>
      <w:r w:rsidRPr="006306F9">
        <w:t xml:space="preserve"> терапи</w:t>
      </w:r>
      <w:r>
        <w:t>я</w:t>
      </w:r>
      <w:r w:rsidRPr="006306F9">
        <w:t xml:space="preserve"> </w:t>
      </w:r>
      <w:proofErr w:type="gramStart"/>
      <w:r w:rsidRPr="006306F9">
        <w:t>при  остром</w:t>
      </w:r>
      <w:proofErr w:type="gramEnd"/>
      <w:r w:rsidRPr="006306F9">
        <w:t xml:space="preserve"> инфаркте миокарда, нарушениях ритма сердца</w:t>
      </w:r>
      <w:r>
        <w:t>.</w:t>
      </w:r>
    </w:p>
    <w:p w14:paraId="795BCDA1" w14:textId="77777777" w:rsidR="0001035E" w:rsidRPr="006306F9" w:rsidRDefault="0001035E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Д</w:t>
      </w:r>
      <w:r w:rsidRPr="006306F9">
        <w:rPr>
          <w:rFonts w:ascii="Times New Roman" w:hAnsi="Times New Roman"/>
          <w:szCs w:val="28"/>
        </w:rPr>
        <w:t>иагностик</w:t>
      </w:r>
      <w:r>
        <w:rPr>
          <w:rFonts w:ascii="Times New Roman" w:hAnsi="Times New Roman"/>
          <w:szCs w:val="28"/>
        </w:rPr>
        <w:t>а</w:t>
      </w:r>
      <w:r w:rsidRPr="006306F9">
        <w:rPr>
          <w:rFonts w:ascii="Times New Roman" w:hAnsi="Times New Roman"/>
          <w:szCs w:val="28"/>
        </w:rPr>
        <w:t xml:space="preserve"> и </w:t>
      </w:r>
      <w:r>
        <w:rPr>
          <w:rFonts w:ascii="Times New Roman" w:hAnsi="Times New Roman"/>
          <w:szCs w:val="28"/>
        </w:rPr>
        <w:t>интенсивная терапия</w:t>
      </w:r>
      <w:r w:rsidRPr="006306F9">
        <w:rPr>
          <w:rFonts w:ascii="Times New Roman" w:hAnsi="Times New Roman"/>
          <w:szCs w:val="28"/>
        </w:rPr>
        <w:t xml:space="preserve"> нарушений кислотно-основного состояния и водно-электролитного баланса</w:t>
      </w:r>
      <w:r>
        <w:rPr>
          <w:rFonts w:ascii="Times New Roman" w:hAnsi="Times New Roman"/>
          <w:szCs w:val="28"/>
        </w:rPr>
        <w:t>.</w:t>
      </w:r>
    </w:p>
    <w:p w14:paraId="51EC96EB" w14:textId="77777777" w:rsidR="0001035E" w:rsidRDefault="00661AD8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1035E" w:rsidRPr="006F137F">
        <w:rPr>
          <w:rFonts w:ascii="Times New Roman" w:hAnsi="Times New Roman"/>
          <w:szCs w:val="28"/>
        </w:rPr>
        <w:t>Диагностика и интенсивная терапия диссеминированного внутрисосудистого свертывания синдрома (ДВС-синдрома)</w:t>
      </w:r>
      <w:r w:rsidR="0001035E">
        <w:rPr>
          <w:rFonts w:ascii="Times New Roman" w:hAnsi="Times New Roman"/>
          <w:szCs w:val="28"/>
        </w:rPr>
        <w:t>.</w:t>
      </w:r>
    </w:p>
    <w:p w14:paraId="7C6691E7" w14:textId="77777777" w:rsidR="0001035E" w:rsidRDefault="00661AD8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1035E" w:rsidRPr="006F137F">
        <w:rPr>
          <w:rFonts w:ascii="Times New Roman" w:hAnsi="Times New Roman"/>
          <w:szCs w:val="28"/>
        </w:rPr>
        <w:t xml:space="preserve">Диагностика и интенсивная терапия </w:t>
      </w:r>
      <w:r w:rsidR="0001035E">
        <w:rPr>
          <w:rFonts w:ascii="Times New Roman" w:hAnsi="Times New Roman"/>
          <w:szCs w:val="28"/>
        </w:rPr>
        <w:t>коматозных состояний.</w:t>
      </w:r>
    </w:p>
    <w:p w14:paraId="05F857A3" w14:textId="77777777" w:rsidR="0001035E" w:rsidRPr="006F137F" w:rsidRDefault="0001035E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Д</w:t>
      </w:r>
      <w:r w:rsidRPr="006306F9">
        <w:rPr>
          <w:rFonts w:ascii="Times New Roman" w:hAnsi="Times New Roman"/>
          <w:szCs w:val="28"/>
        </w:rPr>
        <w:t>иагностик</w:t>
      </w:r>
      <w:r>
        <w:rPr>
          <w:rFonts w:ascii="Times New Roman" w:hAnsi="Times New Roman"/>
          <w:szCs w:val="28"/>
        </w:rPr>
        <w:t>а</w:t>
      </w:r>
      <w:r w:rsidRPr="006306F9">
        <w:rPr>
          <w:rFonts w:ascii="Times New Roman" w:hAnsi="Times New Roman"/>
          <w:szCs w:val="28"/>
        </w:rPr>
        <w:t xml:space="preserve"> и </w:t>
      </w:r>
      <w:r>
        <w:rPr>
          <w:rFonts w:ascii="Times New Roman" w:hAnsi="Times New Roman"/>
          <w:szCs w:val="28"/>
        </w:rPr>
        <w:t xml:space="preserve">интенсивная </w:t>
      </w:r>
      <w:proofErr w:type="spellStart"/>
      <w:r>
        <w:rPr>
          <w:rFonts w:ascii="Times New Roman" w:hAnsi="Times New Roman"/>
          <w:szCs w:val="28"/>
        </w:rPr>
        <w:t>терапия</w:t>
      </w:r>
      <w:r w:rsidRPr="006F137F">
        <w:rPr>
          <w:rFonts w:ascii="Times New Roman" w:hAnsi="Times New Roman"/>
          <w:szCs w:val="28"/>
        </w:rPr>
        <w:t>острой</w:t>
      </w:r>
      <w:proofErr w:type="spellEnd"/>
      <w:r w:rsidRPr="006F137F">
        <w:rPr>
          <w:rFonts w:ascii="Times New Roman" w:hAnsi="Times New Roman"/>
          <w:szCs w:val="28"/>
        </w:rPr>
        <w:t xml:space="preserve"> почечной и печеночной недостаточности</w:t>
      </w:r>
      <w:r>
        <w:rPr>
          <w:rFonts w:ascii="Times New Roman" w:hAnsi="Times New Roman"/>
          <w:szCs w:val="28"/>
        </w:rPr>
        <w:t>.</w:t>
      </w:r>
    </w:p>
    <w:p w14:paraId="2346C07D" w14:textId="77777777" w:rsidR="0001035E" w:rsidRDefault="0001035E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Д</w:t>
      </w:r>
      <w:r w:rsidRPr="006306F9">
        <w:rPr>
          <w:rFonts w:ascii="Times New Roman" w:hAnsi="Times New Roman"/>
          <w:szCs w:val="28"/>
        </w:rPr>
        <w:t>иагностик</w:t>
      </w:r>
      <w:r>
        <w:rPr>
          <w:rFonts w:ascii="Times New Roman" w:hAnsi="Times New Roman"/>
          <w:szCs w:val="28"/>
        </w:rPr>
        <w:t>а</w:t>
      </w:r>
      <w:r w:rsidRPr="006306F9">
        <w:rPr>
          <w:rFonts w:ascii="Times New Roman" w:hAnsi="Times New Roman"/>
          <w:szCs w:val="28"/>
        </w:rPr>
        <w:t xml:space="preserve"> и </w:t>
      </w:r>
      <w:r>
        <w:rPr>
          <w:rFonts w:ascii="Times New Roman" w:hAnsi="Times New Roman"/>
          <w:szCs w:val="28"/>
        </w:rPr>
        <w:t xml:space="preserve">интенсивная </w:t>
      </w:r>
      <w:proofErr w:type="spellStart"/>
      <w:r>
        <w:rPr>
          <w:rFonts w:ascii="Times New Roman" w:hAnsi="Times New Roman"/>
          <w:szCs w:val="28"/>
        </w:rPr>
        <w:t>терапия</w:t>
      </w:r>
      <w:r w:rsidRPr="006F137F">
        <w:rPr>
          <w:rFonts w:ascii="Times New Roman" w:hAnsi="Times New Roman"/>
          <w:szCs w:val="28"/>
        </w:rPr>
        <w:t>неотложных</w:t>
      </w:r>
      <w:proofErr w:type="spellEnd"/>
      <w:r w:rsidRPr="006F137F">
        <w:rPr>
          <w:rFonts w:ascii="Times New Roman" w:hAnsi="Times New Roman"/>
          <w:szCs w:val="28"/>
        </w:rPr>
        <w:t xml:space="preserve"> эндокринных расстройств</w:t>
      </w:r>
      <w:r>
        <w:rPr>
          <w:rFonts w:ascii="Times New Roman" w:hAnsi="Times New Roman"/>
          <w:szCs w:val="28"/>
        </w:rPr>
        <w:t>.</w:t>
      </w:r>
    </w:p>
    <w:p w14:paraId="6C533EB2" w14:textId="77777777" w:rsidR="0001035E" w:rsidRDefault="00661AD8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1035E" w:rsidRPr="006F137F">
        <w:rPr>
          <w:rFonts w:ascii="Times New Roman" w:hAnsi="Times New Roman"/>
          <w:szCs w:val="28"/>
        </w:rPr>
        <w:t xml:space="preserve">Принципы интенсивной </w:t>
      </w:r>
      <w:proofErr w:type="gramStart"/>
      <w:r w:rsidR="0001035E" w:rsidRPr="006F137F">
        <w:rPr>
          <w:rFonts w:ascii="Times New Roman" w:hAnsi="Times New Roman"/>
          <w:szCs w:val="28"/>
        </w:rPr>
        <w:t>терапии</w:t>
      </w:r>
      <w:r w:rsidR="0001035E">
        <w:rPr>
          <w:rFonts w:ascii="Times New Roman" w:hAnsi="Times New Roman"/>
          <w:szCs w:val="28"/>
        </w:rPr>
        <w:t xml:space="preserve">  различных</w:t>
      </w:r>
      <w:proofErr w:type="gramEnd"/>
      <w:r w:rsidR="0001035E">
        <w:rPr>
          <w:rFonts w:ascii="Times New Roman" w:hAnsi="Times New Roman"/>
          <w:szCs w:val="28"/>
        </w:rPr>
        <w:t xml:space="preserve"> видов</w:t>
      </w:r>
      <w:r w:rsidR="0001035E" w:rsidRPr="006F137F">
        <w:rPr>
          <w:rFonts w:ascii="Times New Roman" w:hAnsi="Times New Roman"/>
          <w:szCs w:val="28"/>
        </w:rPr>
        <w:t xml:space="preserve"> шока</w:t>
      </w:r>
      <w:r w:rsidR="0001035E">
        <w:rPr>
          <w:rFonts w:ascii="Times New Roman" w:hAnsi="Times New Roman"/>
          <w:szCs w:val="28"/>
        </w:rPr>
        <w:t>.</w:t>
      </w:r>
    </w:p>
    <w:p w14:paraId="509910D9" w14:textId="77777777" w:rsidR="0001035E" w:rsidRPr="006F137F" w:rsidRDefault="00661AD8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  <w:r w:rsidR="0001035E" w:rsidRPr="006F137F">
        <w:rPr>
          <w:rFonts w:ascii="Times New Roman" w:hAnsi="Times New Roman"/>
          <w:szCs w:val="28"/>
        </w:rPr>
        <w:t>Принципы интенсивной терапии при генерализованной хирургической инфекции, перитоните, панкреонекрозе, септических состояниях</w:t>
      </w:r>
      <w:r w:rsidR="0001035E">
        <w:rPr>
          <w:rFonts w:ascii="Times New Roman" w:hAnsi="Times New Roman"/>
          <w:szCs w:val="28"/>
        </w:rPr>
        <w:t>.</w:t>
      </w:r>
    </w:p>
    <w:p w14:paraId="1B283B1D" w14:textId="77777777" w:rsidR="0001035E" w:rsidRPr="006306F9" w:rsidRDefault="0001035E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О</w:t>
      </w:r>
      <w:r w:rsidRPr="006306F9">
        <w:rPr>
          <w:rFonts w:ascii="Times New Roman" w:hAnsi="Times New Roman"/>
          <w:szCs w:val="28"/>
        </w:rPr>
        <w:t>сновные положения современной</w:t>
      </w:r>
      <w:r w:rsidR="00661AD8">
        <w:rPr>
          <w:rFonts w:ascii="Times New Roman" w:hAnsi="Times New Roman"/>
          <w:szCs w:val="28"/>
        </w:rPr>
        <w:t xml:space="preserve"> </w:t>
      </w:r>
      <w:proofErr w:type="spellStart"/>
      <w:r w:rsidRPr="006306F9">
        <w:rPr>
          <w:rFonts w:ascii="Times New Roman" w:hAnsi="Times New Roman"/>
          <w:szCs w:val="28"/>
        </w:rPr>
        <w:t>нутрициологии</w:t>
      </w:r>
      <w:proofErr w:type="spellEnd"/>
      <w:r w:rsidRPr="006306F9">
        <w:rPr>
          <w:rFonts w:ascii="Times New Roman" w:hAnsi="Times New Roman"/>
          <w:szCs w:val="28"/>
        </w:rPr>
        <w:t xml:space="preserve"> (парентеральное </w:t>
      </w:r>
      <w:r w:rsidR="00661AD8">
        <w:rPr>
          <w:rFonts w:ascii="Times New Roman" w:hAnsi="Times New Roman"/>
          <w:szCs w:val="28"/>
        </w:rPr>
        <w:t xml:space="preserve">             </w:t>
      </w:r>
      <w:r w:rsidRPr="006306F9">
        <w:rPr>
          <w:rFonts w:ascii="Times New Roman" w:hAnsi="Times New Roman"/>
          <w:szCs w:val="28"/>
        </w:rPr>
        <w:t xml:space="preserve">и </w:t>
      </w:r>
      <w:proofErr w:type="spellStart"/>
      <w:r w:rsidRPr="006306F9">
        <w:rPr>
          <w:rFonts w:ascii="Times New Roman" w:hAnsi="Times New Roman"/>
          <w:szCs w:val="28"/>
        </w:rPr>
        <w:t>энтеральное</w:t>
      </w:r>
      <w:proofErr w:type="spellEnd"/>
      <w:r w:rsidRPr="006306F9">
        <w:rPr>
          <w:rFonts w:ascii="Times New Roman" w:hAnsi="Times New Roman"/>
          <w:szCs w:val="28"/>
        </w:rPr>
        <w:t xml:space="preserve"> питание)</w:t>
      </w:r>
      <w:r>
        <w:rPr>
          <w:rFonts w:ascii="Times New Roman" w:hAnsi="Times New Roman"/>
          <w:szCs w:val="28"/>
        </w:rPr>
        <w:t>.</w:t>
      </w:r>
    </w:p>
    <w:p w14:paraId="717078AF" w14:textId="77777777" w:rsidR="0001035E" w:rsidRPr="006306F9" w:rsidRDefault="0001035E" w:rsidP="00661AD8">
      <w:pPr>
        <w:pStyle w:val="FR5"/>
        <w:numPr>
          <w:ilvl w:val="0"/>
          <w:numId w:val="11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О</w:t>
      </w:r>
      <w:r w:rsidRPr="006306F9">
        <w:rPr>
          <w:rFonts w:ascii="Times New Roman" w:hAnsi="Times New Roman"/>
          <w:szCs w:val="28"/>
        </w:rPr>
        <w:t>сновные положения современной антибактериальной терапии</w:t>
      </w:r>
      <w:r>
        <w:rPr>
          <w:rFonts w:ascii="Times New Roman" w:hAnsi="Times New Roman"/>
          <w:szCs w:val="28"/>
        </w:rPr>
        <w:t>.</w:t>
      </w:r>
    </w:p>
    <w:p w14:paraId="02D2D7C6" w14:textId="77777777" w:rsidR="0001035E" w:rsidRPr="006F137F" w:rsidRDefault="00661AD8" w:rsidP="00661AD8">
      <w:pPr>
        <w:numPr>
          <w:ilvl w:val="0"/>
          <w:numId w:val="11"/>
        </w:numPr>
        <w:tabs>
          <w:tab w:val="left" w:pos="0"/>
          <w:tab w:val="left" w:pos="1134"/>
        </w:tabs>
        <w:autoSpaceDN w:val="0"/>
        <w:ind w:left="0" w:firstLine="709"/>
      </w:pPr>
      <w:r>
        <w:t xml:space="preserve"> </w:t>
      </w:r>
      <w:r w:rsidR="0001035E" w:rsidRPr="006F137F">
        <w:t>Принципы интенсивной терапии при тяжелой черепно-мозговой травме</w:t>
      </w:r>
      <w:r w:rsidR="0001035E">
        <w:t>.</w:t>
      </w:r>
    </w:p>
    <w:p w14:paraId="6DAC86B1" w14:textId="77777777" w:rsidR="0001035E" w:rsidRDefault="00661AD8" w:rsidP="00661AD8">
      <w:pPr>
        <w:numPr>
          <w:ilvl w:val="0"/>
          <w:numId w:val="11"/>
        </w:numPr>
        <w:tabs>
          <w:tab w:val="left" w:pos="0"/>
          <w:tab w:val="left" w:pos="1134"/>
        </w:tabs>
        <w:autoSpaceDN w:val="0"/>
        <w:ind w:left="0" w:firstLine="709"/>
      </w:pPr>
      <w:r>
        <w:t xml:space="preserve"> </w:t>
      </w:r>
      <w:r w:rsidR="0001035E" w:rsidRPr="006F137F">
        <w:t xml:space="preserve">Принципы интенсивной терапии при экзогенных </w:t>
      </w:r>
      <w:proofErr w:type="gramStart"/>
      <w:r w:rsidR="0001035E" w:rsidRPr="006F137F">
        <w:t>отравлениях</w:t>
      </w:r>
      <w:r w:rsidR="0001035E">
        <w:t>:</w:t>
      </w:r>
      <w:r w:rsidR="0001035E" w:rsidRPr="006F137F">
        <w:t xml:space="preserve"> </w:t>
      </w:r>
      <w:r w:rsidR="006C6941">
        <w:t xml:space="preserve">  </w:t>
      </w:r>
      <w:proofErr w:type="gramEnd"/>
      <w:r w:rsidR="006C6941">
        <w:t xml:space="preserve">  </w:t>
      </w:r>
      <w:r w:rsidR="0001035E" w:rsidRPr="006F137F">
        <w:t>боевыми отравляющими веществами, этанолом,</w:t>
      </w:r>
      <w:r w:rsidR="0001035E">
        <w:t xml:space="preserve"> суррогатами алкоголя,</w:t>
      </w:r>
      <w:r w:rsidR="0001035E" w:rsidRPr="006F137F">
        <w:t xml:space="preserve"> медикаментами и др.</w:t>
      </w:r>
    </w:p>
    <w:p w14:paraId="0EB82440" w14:textId="77777777" w:rsidR="0001035E" w:rsidRDefault="00661AD8" w:rsidP="00661AD8">
      <w:pPr>
        <w:numPr>
          <w:ilvl w:val="0"/>
          <w:numId w:val="11"/>
        </w:numPr>
        <w:tabs>
          <w:tab w:val="left" w:pos="0"/>
          <w:tab w:val="left" w:pos="1134"/>
        </w:tabs>
        <w:autoSpaceDN w:val="0"/>
        <w:ind w:left="0" w:firstLine="709"/>
      </w:pPr>
      <w:r>
        <w:t xml:space="preserve"> </w:t>
      </w:r>
      <w:r w:rsidR="0001035E" w:rsidRPr="006F137F">
        <w:t>Принципы интенсивной терапии при тяжелой акушерской патологии: эклампсии, нефропатии, акушерских кровотечениях</w:t>
      </w:r>
      <w:r w:rsidR="0001035E">
        <w:t>.</w:t>
      </w:r>
    </w:p>
    <w:p w14:paraId="49535DAD" w14:textId="77777777" w:rsidR="0001035E" w:rsidRDefault="0001035E" w:rsidP="00661AD8">
      <w:pPr>
        <w:numPr>
          <w:ilvl w:val="0"/>
          <w:numId w:val="11"/>
        </w:numPr>
        <w:tabs>
          <w:tab w:val="left" w:pos="1134"/>
        </w:tabs>
        <w:ind w:left="0" w:firstLine="709"/>
      </w:pPr>
      <w:r>
        <w:lastRenderedPageBreak/>
        <w:t xml:space="preserve"> Посттрансфузионные реакции и осложнения, классификация, причины, патогенез, клиника, диагностика.</w:t>
      </w:r>
    </w:p>
    <w:p w14:paraId="1E3D990E" w14:textId="77777777" w:rsidR="0001035E" w:rsidRDefault="0001035E" w:rsidP="00661AD8">
      <w:pPr>
        <w:numPr>
          <w:ilvl w:val="0"/>
          <w:numId w:val="11"/>
        </w:numPr>
        <w:tabs>
          <w:tab w:val="left" w:pos="1134"/>
        </w:tabs>
        <w:ind w:left="0" w:firstLine="709"/>
      </w:pPr>
      <w:r>
        <w:t xml:space="preserve"> Методы лабораторного исследования системы гемостаза.</w:t>
      </w:r>
    </w:p>
    <w:p w14:paraId="3C257472" w14:textId="77777777" w:rsidR="0001035E" w:rsidRPr="00444F79" w:rsidRDefault="0001035E" w:rsidP="00444F79">
      <w:pPr>
        <w:shd w:val="clear" w:color="auto" w:fill="FFFFFF"/>
        <w:jc w:val="center"/>
        <w:outlineLvl w:val="0"/>
        <w:rPr>
          <w:color w:val="000000"/>
          <w:spacing w:val="-2"/>
        </w:rPr>
      </w:pPr>
      <w:bookmarkStart w:id="5" w:name="_Toc460600970"/>
      <w:bookmarkStart w:id="6" w:name="_Toc460601028"/>
      <w:r w:rsidRPr="00444F79">
        <w:rPr>
          <w:color w:val="000000"/>
          <w:spacing w:val="-2"/>
        </w:rPr>
        <w:t>Примерный перечень ситуационных задач,</w:t>
      </w:r>
      <w:bookmarkEnd w:id="5"/>
      <w:bookmarkEnd w:id="6"/>
      <w:r w:rsidRPr="00444F79">
        <w:rPr>
          <w:color w:val="000000"/>
          <w:spacing w:val="-2"/>
        </w:rPr>
        <w:br/>
      </w:r>
      <w:bookmarkStart w:id="7" w:name="_Toc460600971"/>
      <w:bookmarkStart w:id="8" w:name="_Toc460601029"/>
      <w:r w:rsidRPr="00444F79">
        <w:rPr>
          <w:color w:val="000000"/>
          <w:spacing w:val="-2"/>
        </w:rPr>
        <w:t>выносимых на аттестацию</w:t>
      </w:r>
      <w:bookmarkEnd w:id="7"/>
      <w:bookmarkEnd w:id="8"/>
    </w:p>
    <w:p w14:paraId="03F10266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444F79">
        <w:rPr>
          <w:bCs/>
          <w:color w:val="000000"/>
        </w:rPr>
        <w:t>Ситуационная задача № 1</w:t>
      </w:r>
    </w:p>
    <w:p w14:paraId="4FF5B362" w14:textId="6604F1C5" w:rsidR="0001035E" w:rsidRDefault="00D0007F" w:rsidP="00444F79">
      <w:pPr>
        <w:ind w:firstLine="851"/>
      </w:pPr>
      <w:r>
        <w:t>Мужчина</w:t>
      </w:r>
      <w:r w:rsidR="0001035E">
        <w:t xml:space="preserve"> 36 лет, после введения местного анестетика </w:t>
      </w:r>
      <w:proofErr w:type="spellStart"/>
      <w:r w:rsidR="0001035E">
        <w:t>маркаина</w:t>
      </w:r>
      <w:proofErr w:type="spellEnd"/>
      <w:r w:rsidR="006C6941">
        <w:t xml:space="preserve">     </w:t>
      </w:r>
      <w:r w:rsidR="0001035E">
        <w:t xml:space="preserve"> в расчетной дозе в спинномозговое пространство для проведения анестезии через 10 минут стал жаловаться на выраженную слабость, нехватку воздуха, мышечную дрожь. Объективно отмечается бледность и повышенная влажность кожных покровов, легкая заторможенность, АД – 80/60 мм рт. ст., ЧСС - 120 в 1 </w:t>
      </w:r>
      <w:proofErr w:type="gramStart"/>
      <w:r w:rsidR="0001035E">
        <w:t>мин,</w:t>
      </w:r>
      <w:r w:rsidR="006C6941">
        <w:t xml:space="preserve">   </w:t>
      </w:r>
      <w:proofErr w:type="gramEnd"/>
      <w:r w:rsidR="006C6941">
        <w:t xml:space="preserve">    </w:t>
      </w:r>
      <w:r w:rsidR="0001035E">
        <w:t xml:space="preserve">ЧД - 22 в 1 мин. </w:t>
      </w:r>
    </w:p>
    <w:p w14:paraId="1FEF9683" w14:textId="77777777" w:rsidR="0001035E" w:rsidRPr="00444F79" w:rsidRDefault="0001035E" w:rsidP="00444F79">
      <w:pPr>
        <w:ind w:firstLine="851"/>
        <w:rPr>
          <w:bCs/>
        </w:rPr>
      </w:pPr>
      <w:r w:rsidRPr="00444F79">
        <w:rPr>
          <w:bCs/>
        </w:rPr>
        <w:t>Задание:</w:t>
      </w:r>
    </w:p>
    <w:p w14:paraId="456DE63F" w14:textId="77777777" w:rsidR="0001035E" w:rsidRDefault="0001035E" w:rsidP="00444F79">
      <w:pPr>
        <w:ind w:firstLine="851"/>
      </w:pPr>
      <w:r>
        <w:t>1. Сформулируйте причину описанного состояния пациента.</w:t>
      </w:r>
    </w:p>
    <w:p w14:paraId="2426E3BE" w14:textId="77777777" w:rsidR="0001035E" w:rsidRDefault="0001035E" w:rsidP="00444F79">
      <w:pPr>
        <w:ind w:firstLine="851"/>
      </w:pPr>
      <w:r>
        <w:t>2. Первоочередные лечебные мероприятия.</w:t>
      </w:r>
    </w:p>
    <w:p w14:paraId="02FBB63C" w14:textId="77777777" w:rsidR="0001035E" w:rsidRDefault="0001035E" w:rsidP="00444F79">
      <w:pPr>
        <w:ind w:firstLine="851"/>
      </w:pPr>
      <w:r>
        <w:t>3. Основные принципы профилактики данного состояния.</w:t>
      </w:r>
    </w:p>
    <w:p w14:paraId="0D8AD6D8" w14:textId="77777777" w:rsidR="0001035E" w:rsidRPr="00021502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u w:val="single"/>
        </w:rPr>
      </w:pPr>
    </w:p>
    <w:p w14:paraId="2260D50B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444F79">
        <w:rPr>
          <w:bCs/>
          <w:color w:val="000000"/>
        </w:rPr>
        <w:t>Ситуационная задача № 2</w:t>
      </w:r>
    </w:p>
    <w:p w14:paraId="77D9D6CB" w14:textId="54F7B9B2" w:rsidR="0001035E" w:rsidRDefault="0001035E" w:rsidP="00444F79">
      <w:pPr>
        <w:ind w:firstLine="840"/>
      </w:pPr>
      <w:r>
        <w:t xml:space="preserve">Во время осмотра стоматолога </w:t>
      </w:r>
      <w:r w:rsidR="00D0007F">
        <w:t>пациент</w:t>
      </w:r>
      <w:r>
        <w:t xml:space="preserve"> на фоне благополучного состояния внезапно потерял сознание. Появилась выраженная бледность кожных покровов, дыхание частое поверхностное, пульс на лучевой артерии </w:t>
      </w:r>
      <w:r w:rsidR="006C6941">
        <w:t xml:space="preserve">                     </w:t>
      </w:r>
      <w:r>
        <w:t xml:space="preserve">не определяется, на сонной артерии слабого </w:t>
      </w:r>
      <w:proofErr w:type="gramStart"/>
      <w:r>
        <w:t>наполнения  ритмичный</w:t>
      </w:r>
      <w:proofErr w:type="gramEnd"/>
      <w:r>
        <w:t xml:space="preserve"> с частотой 55 в мин.; АД- 70/40 мм рт. ст. Больному придано горизонтальное положение, дано подышать парами нашатырного спирта. Введено 2 мл кордиамина </w:t>
      </w:r>
      <w:r w:rsidR="006C6941">
        <w:t xml:space="preserve">                  </w:t>
      </w:r>
      <w:r>
        <w:t xml:space="preserve">и 2 мл кофеина внутримышечно. Состояние несколько улучшилось, пациент через 1-2 минуты пришел в себя. Через 5-7 мин состояние значительно улучшилось, сознание ясное, сохранилась небольшая слабость, легкое головокружение. </w:t>
      </w:r>
      <w:r w:rsidR="006C6941">
        <w:t xml:space="preserve">        </w:t>
      </w:r>
      <w:r>
        <w:t xml:space="preserve">АД-90/40 мм </w:t>
      </w:r>
      <w:proofErr w:type="spellStart"/>
      <w:r>
        <w:t>рт.ст</w:t>
      </w:r>
      <w:proofErr w:type="spellEnd"/>
      <w:r>
        <w:t xml:space="preserve">., пульс – 70 в мин.  </w:t>
      </w:r>
    </w:p>
    <w:p w14:paraId="7B1214BE" w14:textId="77777777" w:rsidR="0001035E" w:rsidRPr="00444F79" w:rsidRDefault="0001035E" w:rsidP="00444F79">
      <w:pPr>
        <w:ind w:firstLine="851"/>
        <w:rPr>
          <w:bCs/>
        </w:rPr>
      </w:pPr>
      <w:r w:rsidRPr="00444F79">
        <w:rPr>
          <w:bCs/>
        </w:rPr>
        <w:t>Задание:</w:t>
      </w:r>
    </w:p>
    <w:p w14:paraId="7FB2A58B" w14:textId="77777777" w:rsidR="0001035E" w:rsidRPr="00961C56" w:rsidRDefault="0001035E" w:rsidP="00444F79">
      <w:pPr>
        <w:pStyle w:val="12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961C56">
        <w:rPr>
          <w:sz w:val="28"/>
          <w:szCs w:val="28"/>
        </w:rPr>
        <w:t>Определить возможную причину данного состояния.</w:t>
      </w:r>
    </w:p>
    <w:p w14:paraId="0385D4B0" w14:textId="77777777" w:rsidR="0001035E" w:rsidRDefault="0001035E" w:rsidP="00444F79">
      <w:pPr>
        <w:pStyle w:val="12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Первая помощь в данной ситуации.</w:t>
      </w:r>
    </w:p>
    <w:p w14:paraId="403D1BE9" w14:textId="77777777" w:rsidR="0001035E" w:rsidRDefault="0001035E" w:rsidP="00444F79">
      <w:pPr>
        <w:pStyle w:val="12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указанного осложнения.</w:t>
      </w:r>
    </w:p>
    <w:p w14:paraId="0364876D" w14:textId="77777777" w:rsidR="0001035E" w:rsidRPr="00961C56" w:rsidRDefault="0001035E" w:rsidP="00444F79">
      <w:pPr>
        <w:pStyle w:val="12"/>
        <w:spacing w:line="360" w:lineRule="auto"/>
        <w:ind w:left="1200"/>
        <w:jc w:val="both"/>
        <w:rPr>
          <w:sz w:val="28"/>
          <w:szCs w:val="28"/>
        </w:rPr>
      </w:pPr>
    </w:p>
    <w:p w14:paraId="42AC028A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444F79">
        <w:rPr>
          <w:bCs/>
          <w:color w:val="000000"/>
        </w:rPr>
        <w:t>Ситуационная задача № 3</w:t>
      </w:r>
    </w:p>
    <w:p w14:paraId="5BEA4CD6" w14:textId="7290E64A" w:rsidR="0001035E" w:rsidRDefault="0001035E" w:rsidP="00444F79">
      <w:pPr>
        <w:ind w:firstLine="851"/>
      </w:pPr>
      <w:r>
        <w:t xml:space="preserve">После выполнения </w:t>
      </w:r>
      <w:r w:rsidR="00D0007F">
        <w:t>пациенту</w:t>
      </w:r>
      <w:r>
        <w:t xml:space="preserve"> 46 лет с ожирением 2 степени проводниковой блокады правого плечевого сплетения у него появились левосторонние: птоз, </w:t>
      </w:r>
      <w:proofErr w:type="spellStart"/>
      <w:r>
        <w:t>миоз</w:t>
      </w:r>
      <w:proofErr w:type="spellEnd"/>
      <w:r>
        <w:t xml:space="preserve"> и энофтальм. Других жалоб пациент не предъявляет, кожные покровы обычной окраски и влажности. АД - 120\70 мм </w:t>
      </w:r>
      <w:proofErr w:type="spellStart"/>
      <w:r>
        <w:t>рт.ст</w:t>
      </w:r>
      <w:proofErr w:type="spellEnd"/>
      <w:r>
        <w:t xml:space="preserve">., ЧСС - 78 </w:t>
      </w:r>
      <w:r w:rsidR="006C6941">
        <w:t xml:space="preserve">   </w:t>
      </w:r>
      <w:r>
        <w:t>в 1 мин, пульс удовлетворительных качеств, тоны сердца ясные.</w:t>
      </w:r>
    </w:p>
    <w:p w14:paraId="46928C60" w14:textId="77777777" w:rsidR="0001035E" w:rsidRPr="00444F79" w:rsidRDefault="0001035E" w:rsidP="00444F79">
      <w:pPr>
        <w:ind w:firstLine="851"/>
        <w:rPr>
          <w:bCs/>
        </w:rPr>
      </w:pPr>
      <w:r w:rsidRPr="00444F79">
        <w:rPr>
          <w:bCs/>
        </w:rPr>
        <w:t>Задание:</w:t>
      </w:r>
    </w:p>
    <w:p w14:paraId="7F202885" w14:textId="77777777" w:rsidR="0001035E" w:rsidRDefault="0001035E" w:rsidP="00444F79">
      <w:pPr>
        <w:ind w:firstLine="851"/>
      </w:pPr>
      <w:r>
        <w:t>1. Сформулируйте причину описанного состояния пациента.</w:t>
      </w:r>
    </w:p>
    <w:p w14:paraId="0FBF7ADE" w14:textId="77777777" w:rsidR="0001035E" w:rsidRDefault="0001035E" w:rsidP="00444F79">
      <w:pPr>
        <w:ind w:firstLine="851"/>
      </w:pPr>
      <w:r>
        <w:t xml:space="preserve">2. Первоочередные лечебные мероприятия </w:t>
      </w:r>
    </w:p>
    <w:p w14:paraId="3FD95690" w14:textId="77777777" w:rsidR="0001035E" w:rsidRDefault="0001035E" w:rsidP="00444F79">
      <w:pPr>
        <w:ind w:firstLine="851"/>
      </w:pPr>
      <w:r>
        <w:t>3. Основные принципы профилактики данного состояния.</w:t>
      </w:r>
    </w:p>
    <w:p w14:paraId="0FDAA9D5" w14:textId="77777777" w:rsidR="0001035E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52B209D9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444F79">
        <w:rPr>
          <w:bCs/>
          <w:color w:val="000000"/>
        </w:rPr>
        <w:t>Ситуационная задача № 4</w:t>
      </w:r>
    </w:p>
    <w:p w14:paraId="1330AFE3" w14:textId="78FE5ADD" w:rsidR="0001035E" w:rsidRDefault="00D0007F" w:rsidP="00444F79">
      <w:pPr>
        <w:ind w:firstLine="143"/>
      </w:pPr>
      <w:r>
        <w:t>Пациент</w:t>
      </w:r>
      <w:r w:rsidR="0001035E">
        <w:t xml:space="preserve"> 25 лет, во время наложения электродов для проведения процедуры в физиотерапевтическом кабинете внезапно перестал дышать, потерял сознание. Это сопровождалось кратковременными судорогами. Спонтанное дыхание и пульс отсутствовали. </w:t>
      </w:r>
    </w:p>
    <w:p w14:paraId="4DD85A13" w14:textId="77777777" w:rsidR="0001035E" w:rsidRPr="00444F79" w:rsidRDefault="0001035E" w:rsidP="00444F79">
      <w:pPr>
        <w:ind w:firstLine="851"/>
        <w:rPr>
          <w:bCs/>
        </w:rPr>
      </w:pPr>
      <w:r w:rsidRPr="00444F79">
        <w:rPr>
          <w:bCs/>
        </w:rPr>
        <w:t>Задание:</w:t>
      </w:r>
    </w:p>
    <w:p w14:paraId="0004771A" w14:textId="77777777" w:rsidR="0001035E" w:rsidRDefault="0001035E" w:rsidP="00444F79">
      <w:pPr>
        <w:ind w:firstLine="851"/>
      </w:pPr>
      <w:r>
        <w:t xml:space="preserve">1. Сформулируйте возможные </w:t>
      </w:r>
      <w:proofErr w:type="gramStart"/>
      <w:r>
        <w:t>причины  развившегося</w:t>
      </w:r>
      <w:proofErr w:type="gramEnd"/>
      <w:r>
        <w:t xml:space="preserve"> состояния.</w:t>
      </w:r>
    </w:p>
    <w:p w14:paraId="4659DF03" w14:textId="77777777" w:rsidR="0001035E" w:rsidRDefault="0001035E" w:rsidP="00444F79">
      <w:pPr>
        <w:ind w:firstLine="851"/>
      </w:pPr>
      <w:r>
        <w:t>2. Какие мероприятия первой помощи в данном случае.</w:t>
      </w:r>
    </w:p>
    <w:p w14:paraId="00CD4346" w14:textId="77777777" w:rsidR="0001035E" w:rsidRDefault="0001035E" w:rsidP="00444F79">
      <w:pPr>
        <w:ind w:firstLine="851"/>
      </w:pPr>
      <w:r>
        <w:t>3. Есть ли показания для электрической дефибрилляции сердца.</w:t>
      </w:r>
    </w:p>
    <w:p w14:paraId="5D9A72D9" w14:textId="77777777" w:rsidR="0001035E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0934E54C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444F79">
        <w:rPr>
          <w:bCs/>
          <w:color w:val="000000"/>
        </w:rPr>
        <w:t>Ситуационная задача № 5</w:t>
      </w:r>
    </w:p>
    <w:p w14:paraId="4D4D5A38" w14:textId="72E394E9" w:rsidR="0001035E" w:rsidRDefault="00D0007F" w:rsidP="00444F79">
      <w:pPr>
        <w:ind w:firstLine="851"/>
      </w:pPr>
      <w:r>
        <w:t>Пациент</w:t>
      </w:r>
      <w:r w:rsidR="0001035E">
        <w:t xml:space="preserve"> 45 </w:t>
      </w:r>
      <w:proofErr w:type="gramStart"/>
      <w:r w:rsidR="0001035E">
        <w:t>лет,  массой</w:t>
      </w:r>
      <w:proofErr w:type="gramEnd"/>
      <w:r w:rsidR="0001035E">
        <w:t xml:space="preserve"> тела 80 кг с открытым переломом бедренной кости в средней трети доставлен в стационар через 1,5 часа после травмы в сопровождении фельдшера, иммобилизация не выполнялась. Обезболивание однократное баралгином перед транспортировкой. При поступлении состояние тяжелое, сознание спутанное, беспокоен, </w:t>
      </w:r>
      <w:r>
        <w:t>н</w:t>
      </w:r>
      <w:r w:rsidR="0001035E">
        <w:t xml:space="preserve">а вопросы отвечает односложно. АД – </w:t>
      </w:r>
      <w:r w:rsidR="0001035E">
        <w:lastRenderedPageBreak/>
        <w:t>90/60 мм рт. ст., ЧСС - 120 в 1 мин,</w:t>
      </w:r>
      <w:r>
        <w:t xml:space="preserve"> Ч</w:t>
      </w:r>
      <w:r w:rsidR="0001035E">
        <w:t>Д - 28 в 1 мин. Через 20 мин после поступления в стационар появились жалобы на удушье, боли за грудиной, развился судорожный синдром, потеря сознания, гипотония, брадикардия.</w:t>
      </w:r>
    </w:p>
    <w:p w14:paraId="2B8AE65E" w14:textId="77777777" w:rsidR="0001035E" w:rsidRPr="00444F79" w:rsidRDefault="0001035E" w:rsidP="00444F79">
      <w:pPr>
        <w:ind w:firstLine="851"/>
        <w:rPr>
          <w:bCs/>
        </w:rPr>
      </w:pPr>
      <w:r w:rsidRPr="00444F79">
        <w:rPr>
          <w:bCs/>
        </w:rPr>
        <w:t>Задание:</w:t>
      </w:r>
    </w:p>
    <w:p w14:paraId="0AB47DB1" w14:textId="77777777" w:rsidR="0001035E" w:rsidRDefault="0001035E" w:rsidP="00444F79">
      <w:pPr>
        <w:ind w:firstLine="851"/>
      </w:pPr>
      <w:r>
        <w:t xml:space="preserve">1. Сформулируйте возможные </w:t>
      </w:r>
      <w:proofErr w:type="gramStart"/>
      <w:r>
        <w:t>причины  развившегося</w:t>
      </w:r>
      <w:proofErr w:type="gramEnd"/>
      <w:r>
        <w:t xml:space="preserve"> состояния.</w:t>
      </w:r>
    </w:p>
    <w:p w14:paraId="4946A519" w14:textId="77777777" w:rsidR="0001035E" w:rsidRDefault="0001035E" w:rsidP="00444F79">
      <w:pPr>
        <w:ind w:firstLine="851"/>
      </w:pPr>
      <w:r>
        <w:t>2. Какие мероприятия первой помощи в данном случае.</w:t>
      </w:r>
    </w:p>
    <w:p w14:paraId="363899F5" w14:textId="77777777" w:rsidR="0001035E" w:rsidRDefault="0001035E" w:rsidP="00444F79">
      <w:pPr>
        <w:ind w:firstLine="851"/>
      </w:pPr>
      <w:r>
        <w:t xml:space="preserve">3. Есть </w:t>
      </w:r>
      <w:proofErr w:type="gramStart"/>
      <w:r>
        <w:t>ли  ошибки</w:t>
      </w:r>
      <w:proofErr w:type="gramEnd"/>
      <w:r>
        <w:t xml:space="preserve"> при оказании первой помощи.</w:t>
      </w:r>
    </w:p>
    <w:p w14:paraId="347718BB" w14:textId="77777777" w:rsidR="0001035E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14:paraId="57FC97C5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444F79">
        <w:rPr>
          <w:bCs/>
          <w:color w:val="000000"/>
        </w:rPr>
        <w:t>Ситуационная задача № 6</w:t>
      </w:r>
    </w:p>
    <w:p w14:paraId="1057589B" w14:textId="40874B45" w:rsidR="0001035E" w:rsidRDefault="00D0007F" w:rsidP="00444F79">
      <w:pPr>
        <w:ind w:firstLine="840"/>
      </w:pPr>
      <w:r>
        <w:t>Мужчина</w:t>
      </w:r>
      <w:r w:rsidR="0001035E">
        <w:t xml:space="preserve"> был ужален пчелами. На фоне относительного благополучия появилось </w:t>
      </w:r>
      <w:proofErr w:type="spellStart"/>
      <w:r w:rsidR="0001035E">
        <w:t>стридорозное</w:t>
      </w:r>
      <w:proofErr w:type="spellEnd"/>
      <w:r w:rsidR="0001035E">
        <w:t xml:space="preserve"> дыхание, чувство нехватки воздуха, одышка. Такое состояние продолжалось </w:t>
      </w:r>
      <w:r w:rsidR="006C6941">
        <w:t xml:space="preserve">      </w:t>
      </w:r>
      <w:r w:rsidR="0001035E">
        <w:t xml:space="preserve">35-40 минут и прошло самостоятельно, сохранилась небольшая охриплость голоса. Больной сообщил, что подобное состояние уже отмечалось 2 года назад после укуса осы. </w:t>
      </w:r>
    </w:p>
    <w:p w14:paraId="01EEE557" w14:textId="77777777" w:rsidR="0001035E" w:rsidRPr="00444F79" w:rsidRDefault="0001035E" w:rsidP="00444F79">
      <w:pPr>
        <w:ind w:firstLine="851"/>
        <w:rPr>
          <w:bCs/>
        </w:rPr>
      </w:pPr>
      <w:r w:rsidRPr="00444F79">
        <w:rPr>
          <w:bCs/>
        </w:rPr>
        <w:t>Задание:</w:t>
      </w:r>
    </w:p>
    <w:p w14:paraId="44E0E278" w14:textId="77777777" w:rsidR="0001035E" w:rsidRPr="00EE6175" w:rsidRDefault="0001035E" w:rsidP="00444F79">
      <w:pPr>
        <w:pStyle w:val="12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EE6175">
        <w:rPr>
          <w:sz w:val="28"/>
          <w:szCs w:val="28"/>
        </w:rPr>
        <w:t>Какая патология имела место.</w:t>
      </w:r>
    </w:p>
    <w:p w14:paraId="025CE15A" w14:textId="77777777" w:rsidR="0001035E" w:rsidRPr="00EE6175" w:rsidRDefault="0001035E" w:rsidP="00444F79">
      <w:pPr>
        <w:pStyle w:val="12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Неотложная помощь при данном состоянии.</w:t>
      </w:r>
    </w:p>
    <w:p w14:paraId="403DF650" w14:textId="77777777" w:rsidR="0001035E" w:rsidRPr="00021502" w:rsidRDefault="00504964" w:rsidP="00504964">
      <w:pPr>
        <w:pStyle w:val="12"/>
        <w:tabs>
          <w:tab w:val="left" w:pos="1276"/>
        </w:tabs>
        <w:spacing w:line="360" w:lineRule="auto"/>
        <w:ind w:left="142"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1035E" w:rsidRPr="00021502">
        <w:rPr>
          <w:sz w:val="28"/>
          <w:szCs w:val="28"/>
        </w:rPr>
        <w:t>Ваши действия, если клиника, описанная выше прогрессирует (медикаментозное и не медикаментозное лечение).</w:t>
      </w:r>
    </w:p>
    <w:p w14:paraId="241F32E2" w14:textId="77777777" w:rsidR="0001035E" w:rsidRDefault="0001035E" w:rsidP="00444F79">
      <w:pPr>
        <w:ind w:firstLine="840"/>
      </w:pPr>
    </w:p>
    <w:p w14:paraId="5BEFCE15" w14:textId="77777777" w:rsidR="0001035E" w:rsidRPr="00444F79" w:rsidRDefault="0001035E" w:rsidP="00444F79">
      <w:pPr>
        <w:pStyle w:val="aa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 xml:space="preserve">Ситуационная </w:t>
      </w:r>
      <w:proofErr w:type="gramStart"/>
      <w:r w:rsidRPr="00444F79">
        <w:rPr>
          <w:rFonts w:ascii="Times New Roman" w:hAnsi="Times New Roman"/>
          <w:bCs/>
          <w:sz w:val="28"/>
          <w:szCs w:val="28"/>
        </w:rPr>
        <w:t>задача  7</w:t>
      </w:r>
      <w:proofErr w:type="gramEnd"/>
    </w:p>
    <w:p w14:paraId="19C1EE7F" w14:textId="21987EDE" w:rsidR="0001035E" w:rsidRDefault="0001035E" w:rsidP="00444F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Ребёнок в возрасте 1 года с массой тела 11 кг был доставлен экстренно в стационар. Выслушивались выраженные шумы на вдохе и выдохе (</w:t>
      </w:r>
      <w:proofErr w:type="spellStart"/>
      <w:r>
        <w:rPr>
          <w:color w:val="000000"/>
        </w:rPr>
        <w:t>стридорозное</w:t>
      </w:r>
      <w:proofErr w:type="spellEnd"/>
      <w:r>
        <w:rPr>
          <w:color w:val="000000"/>
        </w:rPr>
        <w:t xml:space="preserve"> дыхание). Частота дыхания составила 40 в мин., температура тела в пределах нормы. При перкуссии грудной клетки отмечался </w:t>
      </w:r>
      <w:proofErr w:type="gramStart"/>
      <w:r>
        <w:rPr>
          <w:color w:val="000000"/>
        </w:rPr>
        <w:t>коробочный  оттенок</w:t>
      </w:r>
      <w:proofErr w:type="gramEnd"/>
      <w:r>
        <w:rPr>
          <w:color w:val="000000"/>
        </w:rPr>
        <w:t xml:space="preserve">  звука  над  левым  лёгким,   на  рентгенограмме   грудной   клетки - </w:t>
      </w:r>
      <w:proofErr w:type="spellStart"/>
      <w:r>
        <w:rPr>
          <w:color w:val="000000"/>
        </w:rPr>
        <w:t>перераздутие</w:t>
      </w:r>
      <w:proofErr w:type="spellEnd"/>
      <w:r>
        <w:rPr>
          <w:color w:val="000000"/>
        </w:rPr>
        <w:t xml:space="preserve"> левого лёгкого со смещением средостения вправо.</w:t>
      </w:r>
    </w:p>
    <w:p w14:paraId="3FE74312" w14:textId="77777777" w:rsidR="006C6941" w:rsidRDefault="006C6941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604E793" w14:textId="77777777" w:rsidR="0001035E" w:rsidRPr="00444F79" w:rsidRDefault="0001035E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Задание:</w:t>
      </w:r>
    </w:p>
    <w:p w14:paraId="2534CAAB" w14:textId="77777777" w:rsidR="0001035E" w:rsidRDefault="0001035E" w:rsidP="00444F79">
      <w:pPr>
        <w:pStyle w:val="12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F496E">
        <w:rPr>
          <w:color w:val="000000"/>
          <w:sz w:val="28"/>
          <w:szCs w:val="28"/>
        </w:rPr>
        <w:t>Предположительный диагноз у ребенка</w:t>
      </w:r>
      <w:r>
        <w:rPr>
          <w:color w:val="000000"/>
          <w:sz w:val="28"/>
          <w:szCs w:val="28"/>
        </w:rPr>
        <w:t>.</w:t>
      </w:r>
    </w:p>
    <w:p w14:paraId="754FDAE8" w14:textId="77777777" w:rsidR="0001035E" w:rsidRDefault="0001035E" w:rsidP="00444F79">
      <w:pPr>
        <w:pStyle w:val="12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lastRenderedPageBreak/>
        <w:t>Какова оптимальная анестезия в данном случае.</w:t>
      </w:r>
    </w:p>
    <w:p w14:paraId="138DFFDA" w14:textId="77777777" w:rsidR="0001035E" w:rsidRPr="00021502" w:rsidRDefault="0001035E" w:rsidP="00444F79">
      <w:pPr>
        <w:pStyle w:val="12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t>Каковы основные проблемы при анестезии в данном случае.</w:t>
      </w:r>
    </w:p>
    <w:p w14:paraId="499D148D" w14:textId="77777777" w:rsidR="0001035E" w:rsidRDefault="0001035E" w:rsidP="00444F79">
      <w:pPr>
        <w:pStyle w:val="aa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2A2A5491" w14:textId="77777777" w:rsidR="0001035E" w:rsidRPr="00444F79" w:rsidRDefault="0001035E" w:rsidP="00444F79">
      <w:pPr>
        <w:pStyle w:val="aa"/>
        <w:spacing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Ситуационная задача 8</w:t>
      </w:r>
    </w:p>
    <w:p w14:paraId="34FB155E" w14:textId="12C50FE6" w:rsidR="0001035E" w:rsidRDefault="00D0007F" w:rsidP="00444F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Пациенту</w:t>
      </w:r>
      <w:r w:rsidR="0001035E">
        <w:rPr>
          <w:color w:val="000000"/>
        </w:rPr>
        <w:t xml:space="preserve"> 48 лет была произведена операция удаления аневризмы брюшного отдела аорты. Из сопутствующей патологии у него отмечалась гипертоническая болезнь, по поводу которой он принимал </w:t>
      </w:r>
      <w:proofErr w:type="spellStart"/>
      <w:r w:rsidR="0001035E">
        <w:rPr>
          <w:color w:val="000000"/>
        </w:rPr>
        <w:t>метопролол</w:t>
      </w:r>
      <w:proofErr w:type="spellEnd"/>
      <w:r w:rsidR="0001035E">
        <w:rPr>
          <w:color w:val="000000"/>
        </w:rPr>
        <w:t xml:space="preserve"> и </w:t>
      </w:r>
      <w:proofErr w:type="spellStart"/>
      <w:r w:rsidR="0001035E">
        <w:rPr>
          <w:color w:val="000000"/>
        </w:rPr>
        <w:t>энап</w:t>
      </w:r>
      <w:proofErr w:type="spellEnd"/>
      <w:r w:rsidR="0001035E">
        <w:rPr>
          <w:color w:val="000000"/>
        </w:rPr>
        <w:t xml:space="preserve">, стенокардия при эмоциональном и физическом </w:t>
      </w:r>
      <w:proofErr w:type="gramStart"/>
      <w:r w:rsidR="0001035E">
        <w:rPr>
          <w:color w:val="000000"/>
        </w:rPr>
        <w:t xml:space="preserve">напряжении,   </w:t>
      </w:r>
      <w:proofErr w:type="gramEnd"/>
      <w:r w:rsidR="0001035E">
        <w:rPr>
          <w:color w:val="000000"/>
        </w:rPr>
        <w:t xml:space="preserve">купируемую   нитроглицерином; хроническое обструктивное заболевание лёгких, обусловленное бронхитом курильщика. Наркоз пропофолом, </w:t>
      </w:r>
      <w:proofErr w:type="spellStart"/>
      <w:r w:rsidR="0001035E">
        <w:rPr>
          <w:color w:val="000000"/>
        </w:rPr>
        <w:t>фентанилом</w:t>
      </w:r>
      <w:proofErr w:type="spellEnd"/>
      <w:r w:rsidR="0001035E">
        <w:rPr>
          <w:color w:val="000000"/>
        </w:rPr>
        <w:t xml:space="preserve"> </w:t>
      </w:r>
      <w:r w:rsidR="006C6941">
        <w:rPr>
          <w:color w:val="000000"/>
        </w:rPr>
        <w:t xml:space="preserve">             </w:t>
      </w:r>
      <w:r w:rsidR="0001035E">
        <w:rPr>
          <w:color w:val="000000"/>
        </w:rPr>
        <w:t xml:space="preserve">и </w:t>
      </w:r>
      <w:proofErr w:type="spellStart"/>
      <w:r w:rsidR="0001035E">
        <w:rPr>
          <w:color w:val="000000"/>
        </w:rPr>
        <w:t>панкуронием</w:t>
      </w:r>
      <w:proofErr w:type="spellEnd"/>
      <w:r w:rsidR="0001035E">
        <w:rPr>
          <w:color w:val="000000"/>
        </w:rPr>
        <w:t xml:space="preserve"> на фоне вентиляции   </w:t>
      </w:r>
      <w:proofErr w:type="gramStart"/>
      <w:r w:rsidR="0001035E">
        <w:rPr>
          <w:color w:val="000000"/>
        </w:rPr>
        <w:t xml:space="preserve">кислородом,   </w:t>
      </w:r>
      <w:proofErr w:type="gramEnd"/>
      <w:r w:rsidR="0001035E">
        <w:rPr>
          <w:color w:val="000000"/>
        </w:rPr>
        <w:t xml:space="preserve">введения   нитроглицерина   </w:t>
      </w:r>
      <w:r w:rsidR="006C6941">
        <w:rPr>
          <w:color w:val="000000"/>
        </w:rPr>
        <w:t xml:space="preserve">   </w:t>
      </w:r>
      <w:r w:rsidR="0001035E">
        <w:rPr>
          <w:color w:val="000000"/>
        </w:rPr>
        <w:t xml:space="preserve">и   диуретиков   прошёл   без осложнений. Во время поперечного пережатия аорты в течение 70 мин темп диуреза снизился до 30 мл/ч. В послеоперационном периоде развились симптомы почечной недостаточности с олигурией </w:t>
      </w:r>
      <w:r w:rsidR="006C6941">
        <w:rPr>
          <w:color w:val="000000"/>
        </w:rPr>
        <w:t xml:space="preserve">                 </w:t>
      </w:r>
      <w:r w:rsidR="0001035E">
        <w:rPr>
          <w:color w:val="000000"/>
        </w:rPr>
        <w:t xml:space="preserve">400 мл/сутки, повышением уровня </w:t>
      </w:r>
      <w:proofErr w:type="spellStart"/>
      <w:r w:rsidR="0001035E">
        <w:rPr>
          <w:color w:val="000000"/>
        </w:rPr>
        <w:t>креатинфосфокиназы</w:t>
      </w:r>
      <w:proofErr w:type="spellEnd"/>
      <w:r w:rsidR="0001035E">
        <w:rPr>
          <w:color w:val="000000"/>
        </w:rPr>
        <w:t xml:space="preserve"> с положительной </w:t>
      </w:r>
      <w:r w:rsidR="006C6941">
        <w:rPr>
          <w:color w:val="000000"/>
        </w:rPr>
        <w:t xml:space="preserve">         </w:t>
      </w:r>
      <w:r w:rsidR="0001035E">
        <w:rPr>
          <w:color w:val="000000"/>
          <w:lang w:val="en-US"/>
        </w:rPr>
        <w:t>MB</w:t>
      </w:r>
      <w:r w:rsidR="0001035E">
        <w:rPr>
          <w:color w:val="000000"/>
        </w:rPr>
        <w:t xml:space="preserve"> фракцией, ростом уровня креатинина и мочевины, </w:t>
      </w:r>
      <w:proofErr w:type="spellStart"/>
      <w:r w:rsidR="0001035E">
        <w:rPr>
          <w:color w:val="000000"/>
        </w:rPr>
        <w:t>гиперкалиемией</w:t>
      </w:r>
      <w:proofErr w:type="spellEnd"/>
      <w:r w:rsidR="0001035E">
        <w:rPr>
          <w:color w:val="000000"/>
        </w:rPr>
        <w:t xml:space="preserve">. </w:t>
      </w:r>
    </w:p>
    <w:p w14:paraId="1F6F970F" w14:textId="77777777" w:rsidR="0001035E" w:rsidRPr="00444F79" w:rsidRDefault="0001035E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Задание:</w:t>
      </w:r>
    </w:p>
    <w:p w14:paraId="1702E11C" w14:textId="77777777" w:rsidR="0001035E" w:rsidRDefault="0001035E" w:rsidP="00504964">
      <w:pPr>
        <w:pStyle w:val="12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F496E">
        <w:rPr>
          <w:color w:val="000000"/>
          <w:sz w:val="28"/>
          <w:szCs w:val="28"/>
        </w:rPr>
        <w:t>Какие осложнения у больного в раннем послеоперационном периоде</w:t>
      </w:r>
      <w:r>
        <w:rPr>
          <w:color w:val="000000"/>
          <w:sz w:val="28"/>
          <w:szCs w:val="28"/>
        </w:rPr>
        <w:t>.</w:t>
      </w:r>
    </w:p>
    <w:p w14:paraId="6482ADA9" w14:textId="77777777" w:rsidR="0001035E" w:rsidRDefault="0001035E" w:rsidP="00504964">
      <w:pPr>
        <w:pStyle w:val="12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t>Факторы развития почечной недостаточности после операции по поводу аневризмы брюшного отдела аорты.</w:t>
      </w:r>
    </w:p>
    <w:p w14:paraId="044D18F8" w14:textId="77777777" w:rsidR="0001035E" w:rsidRDefault="0001035E" w:rsidP="00504964">
      <w:pPr>
        <w:pStyle w:val="12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t>Тактика ведения послеоперационного периода у данного пациента.</w:t>
      </w:r>
    </w:p>
    <w:p w14:paraId="1CC39D24" w14:textId="77777777" w:rsidR="0001035E" w:rsidRPr="00021502" w:rsidRDefault="0001035E" w:rsidP="00504964">
      <w:pPr>
        <w:pStyle w:val="12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t>Показания к гемодиализу у данного больного.</w:t>
      </w:r>
    </w:p>
    <w:p w14:paraId="177026A7" w14:textId="77777777" w:rsidR="0001035E" w:rsidRDefault="0001035E" w:rsidP="00444F79">
      <w:pPr>
        <w:shd w:val="clear" w:color="auto" w:fill="FFFFFF"/>
        <w:autoSpaceDE w:val="0"/>
        <w:autoSpaceDN w:val="0"/>
        <w:adjustRightInd w:val="0"/>
        <w:ind w:left="1134"/>
        <w:rPr>
          <w:b/>
          <w:u w:val="single"/>
        </w:rPr>
      </w:pPr>
    </w:p>
    <w:p w14:paraId="44878D77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44F79">
        <w:rPr>
          <w:bCs/>
        </w:rPr>
        <w:t>Ситуационная задача 9</w:t>
      </w:r>
    </w:p>
    <w:p w14:paraId="1F4ADBEF" w14:textId="4476171A" w:rsidR="0001035E" w:rsidRDefault="00D0007F" w:rsidP="00444F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Пациентка</w:t>
      </w:r>
      <w:r w:rsidR="0001035E">
        <w:rPr>
          <w:color w:val="000000"/>
        </w:rPr>
        <w:t xml:space="preserve"> 49 лет был</w:t>
      </w:r>
      <w:r>
        <w:rPr>
          <w:color w:val="000000"/>
        </w:rPr>
        <w:t>а</w:t>
      </w:r>
      <w:r w:rsidR="0001035E">
        <w:rPr>
          <w:color w:val="000000"/>
        </w:rPr>
        <w:t xml:space="preserve"> направлен</w:t>
      </w:r>
      <w:r>
        <w:rPr>
          <w:color w:val="000000"/>
        </w:rPr>
        <w:t>а</w:t>
      </w:r>
      <w:r w:rsidR="0001035E">
        <w:rPr>
          <w:color w:val="000000"/>
        </w:rPr>
        <w:t xml:space="preserve"> на операцию удаления правой доли печени по поводу развития в ней метастазов рака кишечника.  </w:t>
      </w:r>
      <w:proofErr w:type="gramStart"/>
      <w:r w:rsidR="0001035E">
        <w:rPr>
          <w:color w:val="000000"/>
        </w:rPr>
        <w:t>Общее  состояние</w:t>
      </w:r>
      <w:proofErr w:type="gramEnd"/>
      <w:r w:rsidR="0001035E">
        <w:rPr>
          <w:color w:val="000000"/>
        </w:rPr>
        <w:t xml:space="preserve">    было удовлетворительным, несмотря на перенесённую</w:t>
      </w:r>
      <w:r w:rsidR="009A3629">
        <w:rPr>
          <w:color w:val="000000"/>
        </w:rPr>
        <w:t xml:space="preserve"> </w:t>
      </w:r>
      <w:r w:rsidR="0001035E">
        <w:rPr>
          <w:color w:val="000000"/>
        </w:rPr>
        <w:t xml:space="preserve">8 месяцев назад операцию </w:t>
      </w:r>
      <w:proofErr w:type="spellStart"/>
      <w:r w:rsidR="0001035E">
        <w:rPr>
          <w:color w:val="000000"/>
        </w:rPr>
        <w:t>гемиколэктомии</w:t>
      </w:r>
      <w:proofErr w:type="spellEnd"/>
      <w:r w:rsidR="0001035E">
        <w:rPr>
          <w:color w:val="000000"/>
        </w:rPr>
        <w:t xml:space="preserve">. Анестезия и послеоперационный период при первой операции прошли без осложнений. При операции удаления доли печени обезболивание осуществлялось </w:t>
      </w:r>
      <w:proofErr w:type="spellStart"/>
      <w:r w:rsidR="0001035E">
        <w:rPr>
          <w:color w:val="000000"/>
        </w:rPr>
        <w:t>севораном</w:t>
      </w:r>
      <w:proofErr w:type="spellEnd"/>
      <w:r w:rsidR="0001035E">
        <w:rPr>
          <w:color w:val="000000"/>
        </w:rPr>
        <w:t xml:space="preserve">, </w:t>
      </w:r>
      <w:proofErr w:type="spellStart"/>
      <w:r w:rsidR="0001035E">
        <w:rPr>
          <w:color w:val="000000"/>
        </w:rPr>
        <w:t>фентанилом</w:t>
      </w:r>
      <w:proofErr w:type="spellEnd"/>
      <w:r w:rsidR="0001035E">
        <w:rPr>
          <w:color w:val="000000"/>
        </w:rPr>
        <w:t xml:space="preserve">, </w:t>
      </w:r>
      <w:proofErr w:type="spellStart"/>
      <w:r w:rsidR="0001035E">
        <w:rPr>
          <w:color w:val="000000"/>
        </w:rPr>
        <w:t>панкуронием</w:t>
      </w:r>
      <w:proofErr w:type="spellEnd"/>
      <w:r w:rsidR="0001035E">
        <w:rPr>
          <w:color w:val="000000"/>
        </w:rPr>
        <w:t xml:space="preserve">. В течение первого часа </w:t>
      </w:r>
      <w:r w:rsidR="0001035E">
        <w:rPr>
          <w:color w:val="000000"/>
        </w:rPr>
        <w:lastRenderedPageBreak/>
        <w:t>анестезия проходила без осложнений, но при резекции доли печени развилось кровотечение, общая кровопотеря составила 2200 мл.</w:t>
      </w:r>
    </w:p>
    <w:p w14:paraId="15E4212A" w14:textId="77777777" w:rsidR="0001035E" w:rsidRPr="00444F79" w:rsidRDefault="0001035E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Задание:</w:t>
      </w:r>
    </w:p>
    <w:p w14:paraId="6BD90AB8" w14:textId="77777777" w:rsidR="0001035E" w:rsidRPr="000F496E" w:rsidRDefault="0001035E" w:rsidP="00444F79">
      <w:pPr>
        <w:pStyle w:val="12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0F496E">
        <w:rPr>
          <w:color w:val="000000"/>
          <w:sz w:val="28"/>
          <w:szCs w:val="28"/>
        </w:rPr>
        <w:t>Тактика анестезиолога при кровопотере более 2000 мл</w:t>
      </w:r>
      <w:r>
        <w:rPr>
          <w:color w:val="000000"/>
          <w:sz w:val="28"/>
          <w:szCs w:val="28"/>
        </w:rPr>
        <w:t>.</w:t>
      </w:r>
    </w:p>
    <w:p w14:paraId="007D131C" w14:textId="77777777" w:rsidR="0001035E" w:rsidRPr="000F496E" w:rsidRDefault="0001035E" w:rsidP="00504964">
      <w:pPr>
        <w:pStyle w:val="12"/>
        <w:numPr>
          <w:ilvl w:val="0"/>
          <w:numId w:val="17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Должен ли в этой ситуации анестезиолог</w:t>
      </w:r>
      <w:r w:rsidRPr="000F496E">
        <w:rPr>
          <w:color w:val="000000"/>
          <w:sz w:val="28"/>
          <w:szCs w:val="28"/>
        </w:rPr>
        <w:t xml:space="preserve"> проводить </w:t>
      </w:r>
      <w:proofErr w:type="spellStart"/>
      <w:r w:rsidRPr="000F496E">
        <w:rPr>
          <w:color w:val="000000"/>
          <w:sz w:val="28"/>
          <w:szCs w:val="28"/>
        </w:rPr>
        <w:t>трансфузионную</w:t>
      </w:r>
      <w:proofErr w:type="spellEnd"/>
      <w:r w:rsidRPr="000F496E">
        <w:rPr>
          <w:color w:val="000000"/>
          <w:sz w:val="28"/>
          <w:szCs w:val="28"/>
        </w:rPr>
        <w:t xml:space="preserve"> терапию</w:t>
      </w:r>
      <w:r>
        <w:rPr>
          <w:color w:val="000000"/>
          <w:sz w:val="28"/>
          <w:szCs w:val="28"/>
        </w:rPr>
        <w:t>.</w:t>
      </w:r>
    </w:p>
    <w:p w14:paraId="5952B9C4" w14:textId="77777777" w:rsidR="0001035E" w:rsidRDefault="0001035E" w:rsidP="00444F79">
      <w:pPr>
        <w:pStyle w:val="12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Возможные о</w:t>
      </w:r>
      <w:r w:rsidRPr="000F496E">
        <w:rPr>
          <w:color w:val="000000"/>
          <w:sz w:val="28"/>
          <w:szCs w:val="28"/>
        </w:rPr>
        <w:t>сложнения массивной гемотрансфузии</w:t>
      </w:r>
      <w:r>
        <w:rPr>
          <w:color w:val="000000"/>
          <w:sz w:val="28"/>
          <w:szCs w:val="28"/>
        </w:rPr>
        <w:t>.</w:t>
      </w:r>
    </w:p>
    <w:p w14:paraId="55AD6E91" w14:textId="77777777" w:rsidR="0001035E" w:rsidRPr="000F496E" w:rsidRDefault="0001035E" w:rsidP="00444F79">
      <w:pPr>
        <w:pStyle w:val="12"/>
        <w:shd w:val="clear" w:color="auto" w:fill="FFFFFF"/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  <w:sz w:val="28"/>
          <w:szCs w:val="28"/>
        </w:rPr>
      </w:pPr>
    </w:p>
    <w:p w14:paraId="79779839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44F79">
        <w:rPr>
          <w:bCs/>
        </w:rPr>
        <w:t>Ситуационная задача 10</w:t>
      </w:r>
    </w:p>
    <w:p w14:paraId="7C17C3F4" w14:textId="6E4AF0EA" w:rsidR="0001035E" w:rsidRDefault="009A3629" w:rsidP="00444F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Пациентка</w:t>
      </w:r>
      <w:r w:rsidR="0001035E">
        <w:rPr>
          <w:color w:val="000000"/>
        </w:rPr>
        <w:t xml:space="preserve"> 39 лет была </w:t>
      </w:r>
      <w:proofErr w:type="gramStart"/>
      <w:r w:rsidR="0001035E">
        <w:rPr>
          <w:color w:val="000000"/>
        </w:rPr>
        <w:t>направлена  на</w:t>
      </w:r>
      <w:proofErr w:type="gramEnd"/>
      <w:r w:rsidR="0001035E">
        <w:rPr>
          <w:color w:val="000000"/>
        </w:rPr>
        <w:t xml:space="preserve"> экзартикуляцию в правом тазобедренном суставе с одномоментным эндопротезированием по поводу остеогенной саркомы.  </w:t>
      </w:r>
      <w:proofErr w:type="gramStart"/>
      <w:r w:rsidR="0001035E">
        <w:rPr>
          <w:color w:val="000000"/>
        </w:rPr>
        <w:t>В  анамнезе</w:t>
      </w:r>
      <w:proofErr w:type="gramEnd"/>
      <w:r w:rsidR="0001035E">
        <w:rPr>
          <w:color w:val="000000"/>
        </w:rPr>
        <w:t xml:space="preserve"> имеются  указания  на  серповидно-клеточную   анемию,   протекавшую с периодическими кризами. Перед операцией уровень гемоглобина у неё составлял 90 г/</w:t>
      </w:r>
      <w:proofErr w:type="gramStart"/>
      <w:r w:rsidR="0001035E">
        <w:rPr>
          <w:color w:val="000000"/>
        </w:rPr>
        <w:t xml:space="preserve">л,   </w:t>
      </w:r>
      <w:proofErr w:type="gramEnd"/>
      <w:r w:rsidR="0001035E">
        <w:rPr>
          <w:color w:val="000000"/>
        </w:rPr>
        <w:t>гематокрита - 27%.</w:t>
      </w:r>
    </w:p>
    <w:p w14:paraId="36C57495" w14:textId="77777777" w:rsidR="0001035E" w:rsidRPr="00444F79" w:rsidRDefault="0001035E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Задание:</w:t>
      </w:r>
    </w:p>
    <w:p w14:paraId="5016453B" w14:textId="77777777" w:rsidR="0001035E" w:rsidRPr="00021502" w:rsidRDefault="0001035E" w:rsidP="00444F79">
      <w:pPr>
        <w:pStyle w:val="12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left="1134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t>Какие обследования необходимы у данной пациентки до операции.</w:t>
      </w:r>
    </w:p>
    <w:p w14:paraId="016ABEC1" w14:textId="77777777" w:rsidR="0001035E" w:rsidRPr="00021502" w:rsidRDefault="0001035E" w:rsidP="00504964">
      <w:pPr>
        <w:pStyle w:val="12"/>
        <w:numPr>
          <w:ilvl w:val="0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74"/>
        <w:jc w:val="both"/>
        <w:rPr>
          <w:sz w:val="28"/>
          <w:szCs w:val="28"/>
        </w:rPr>
      </w:pPr>
      <w:r w:rsidRPr="00021502">
        <w:rPr>
          <w:color w:val="000000"/>
          <w:sz w:val="28"/>
          <w:szCs w:val="28"/>
        </w:rPr>
        <w:t>Каковы методы подготовки к операции при серповидно-клеточной анемией.</w:t>
      </w:r>
    </w:p>
    <w:p w14:paraId="7724AF2D" w14:textId="77777777" w:rsidR="0001035E" w:rsidRPr="00021502" w:rsidRDefault="0001035E" w:rsidP="00444F79">
      <w:pPr>
        <w:pStyle w:val="12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line="360" w:lineRule="auto"/>
        <w:ind w:left="1134"/>
        <w:jc w:val="both"/>
        <w:rPr>
          <w:color w:val="000000"/>
          <w:sz w:val="28"/>
          <w:szCs w:val="28"/>
        </w:rPr>
      </w:pPr>
      <w:r w:rsidRPr="00021502">
        <w:rPr>
          <w:color w:val="000000"/>
          <w:sz w:val="28"/>
          <w:szCs w:val="28"/>
        </w:rPr>
        <w:t>Оптимальная анестезия у больных с серповидно-клеточной анемией.</w:t>
      </w:r>
    </w:p>
    <w:p w14:paraId="556152F9" w14:textId="77777777" w:rsidR="0001035E" w:rsidRDefault="0001035E" w:rsidP="00444F79">
      <w:pPr>
        <w:shd w:val="clear" w:color="auto" w:fill="FFFFFF"/>
        <w:autoSpaceDE w:val="0"/>
        <w:autoSpaceDN w:val="0"/>
        <w:adjustRightInd w:val="0"/>
        <w:ind w:left="709"/>
        <w:jc w:val="center"/>
        <w:rPr>
          <w:b/>
          <w:u w:val="single"/>
        </w:rPr>
      </w:pPr>
    </w:p>
    <w:p w14:paraId="11B908FB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44F79">
        <w:rPr>
          <w:bCs/>
        </w:rPr>
        <w:t>Ситуационная задача 11</w:t>
      </w:r>
    </w:p>
    <w:p w14:paraId="029A3597" w14:textId="77777777" w:rsidR="0001035E" w:rsidRDefault="0001035E" w:rsidP="00444F79">
      <w:r>
        <w:t xml:space="preserve">В приемное отделение стационара медико-санитарной части доставлен раненый с ножевым ранением грудной клетки. Раневое отверстие располагается                 в 3 межреберье слева от грудины. Поступление крови из раны минимальное, кровь темного цвета. Уровень сознания - сопор. Кожные покровы резко бледные, отмечается набухание шейных вен. АД – 60/0 мм </w:t>
      </w:r>
      <w:proofErr w:type="spellStart"/>
      <w:r>
        <w:t>рт.ст</w:t>
      </w:r>
      <w:proofErr w:type="spellEnd"/>
      <w:r>
        <w:t>., ЧСС - 124 в 1 мин, пульс нитевидный, тоны сердца глухие. В момент перекладывания пострадавшего                     с носилок на операционный стол экстренной операционной наступила остановка кровообращения, остановка дыхания.</w:t>
      </w:r>
    </w:p>
    <w:p w14:paraId="7106A25E" w14:textId="77777777" w:rsidR="0001035E" w:rsidRPr="00444F79" w:rsidRDefault="0001035E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Задание:</w:t>
      </w:r>
    </w:p>
    <w:p w14:paraId="268FD90D" w14:textId="77777777" w:rsidR="0001035E" w:rsidRPr="000F496E" w:rsidRDefault="0001035E" w:rsidP="00925E20">
      <w:pPr>
        <w:pStyle w:val="12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496E">
        <w:rPr>
          <w:sz w:val="28"/>
          <w:szCs w:val="28"/>
        </w:rPr>
        <w:lastRenderedPageBreak/>
        <w:t>Сформулируйте диагноз</w:t>
      </w:r>
      <w:r>
        <w:rPr>
          <w:sz w:val="28"/>
          <w:szCs w:val="28"/>
        </w:rPr>
        <w:t xml:space="preserve"> травмы и осложнения.</w:t>
      </w:r>
    </w:p>
    <w:p w14:paraId="77869DAA" w14:textId="77777777" w:rsidR="0001035E" w:rsidRPr="000F496E" w:rsidRDefault="0001035E" w:rsidP="00925E20">
      <w:pPr>
        <w:pStyle w:val="12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496E">
        <w:rPr>
          <w:sz w:val="28"/>
          <w:szCs w:val="28"/>
        </w:rPr>
        <w:t>Особенности реанимационных мероприятий у данного пострадавшего (характер массажа сердца)</w:t>
      </w:r>
      <w:r>
        <w:rPr>
          <w:sz w:val="28"/>
          <w:szCs w:val="28"/>
        </w:rPr>
        <w:t>.</w:t>
      </w:r>
    </w:p>
    <w:p w14:paraId="025B69B7" w14:textId="77777777" w:rsidR="0001035E" w:rsidRPr="000F496E" w:rsidRDefault="0001035E" w:rsidP="00925E20">
      <w:pPr>
        <w:pStyle w:val="12"/>
        <w:numPr>
          <w:ilvl w:val="0"/>
          <w:numId w:val="1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F496E">
        <w:rPr>
          <w:sz w:val="28"/>
          <w:szCs w:val="28"/>
        </w:rPr>
        <w:t>Тактика ведения пострадавшего, выбор метода анестезии</w:t>
      </w:r>
      <w:r>
        <w:rPr>
          <w:sz w:val="28"/>
          <w:szCs w:val="28"/>
        </w:rPr>
        <w:t>.</w:t>
      </w:r>
    </w:p>
    <w:p w14:paraId="07F334C7" w14:textId="77777777" w:rsidR="0001035E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/>
          <w:u w:val="single"/>
        </w:rPr>
      </w:pPr>
    </w:p>
    <w:p w14:paraId="183C589D" w14:textId="77777777" w:rsidR="0001035E" w:rsidRPr="00444F79" w:rsidRDefault="0001035E" w:rsidP="00444F79">
      <w:pPr>
        <w:shd w:val="clear" w:color="auto" w:fill="FFFFFF"/>
        <w:autoSpaceDE w:val="0"/>
        <w:autoSpaceDN w:val="0"/>
        <w:adjustRightInd w:val="0"/>
        <w:jc w:val="center"/>
        <w:rPr>
          <w:bCs/>
        </w:rPr>
      </w:pPr>
      <w:r w:rsidRPr="00444F79">
        <w:rPr>
          <w:bCs/>
        </w:rPr>
        <w:t>Ситуационная задача 12</w:t>
      </w:r>
    </w:p>
    <w:p w14:paraId="5E2050D9" w14:textId="7C8C3132" w:rsidR="0001035E" w:rsidRDefault="009A3629" w:rsidP="00444F79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Пациентка</w:t>
      </w:r>
      <w:r w:rsidR="0001035E">
        <w:rPr>
          <w:color w:val="000000"/>
        </w:rPr>
        <w:t xml:space="preserve"> в возрасте 55 лет была направлена на операцию по поводу множественных аневризм головного мозга. В анамнезе гипертоническая </w:t>
      </w:r>
      <w:proofErr w:type="gramStart"/>
      <w:r w:rsidR="0001035E">
        <w:rPr>
          <w:color w:val="000000"/>
        </w:rPr>
        <w:t xml:space="preserve">болезнь,   </w:t>
      </w:r>
      <w:proofErr w:type="gramEnd"/>
      <w:r w:rsidR="0001035E">
        <w:rPr>
          <w:color w:val="000000"/>
        </w:rPr>
        <w:t xml:space="preserve">                  по поводу которой принимает </w:t>
      </w:r>
      <w:proofErr w:type="spellStart"/>
      <w:r w:rsidR="0001035E">
        <w:rPr>
          <w:color w:val="000000"/>
        </w:rPr>
        <w:t>конкор</w:t>
      </w:r>
      <w:proofErr w:type="spellEnd"/>
      <w:r w:rsidR="0001035E">
        <w:rPr>
          <w:color w:val="000000"/>
        </w:rPr>
        <w:t xml:space="preserve"> по 5 мг один раз в день, дважды инфаркта миокарда, последний за 6 лет назад до операции. У неё сохраняется стенокардия напряжения, на ЭКГ определяются признаки синусовой брадикардии </w:t>
      </w:r>
      <w:r w:rsidR="00504964">
        <w:rPr>
          <w:color w:val="000000"/>
        </w:rPr>
        <w:t xml:space="preserve">               </w:t>
      </w:r>
      <w:proofErr w:type="gramStart"/>
      <w:r w:rsidR="00504964">
        <w:rPr>
          <w:color w:val="000000"/>
        </w:rPr>
        <w:t xml:space="preserve">   </w:t>
      </w:r>
      <w:r w:rsidR="0001035E">
        <w:rPr>
          <w:color w:val="000000"/>
        </w:rPr>
        <w:t>(</w:t>
      </w:r>
      <w:proofErr w:type="gramEnd"/>
      <w:r w:rsidR="0001035E">
        <w:rPr>
          <w:color w:val="000000"/>
        </w:rPr>
        <w:t xml:space="preserve">50 </w:t>
      </w:r>
      <w:proofErr w:type="spellStart"/>
      <w:r w:rsidR="0001035E">
        <w:rPr>
          <w:color w:val="000000"/>
        </w:rPr>
        <w:t>уд.в</w:t>
      </w:r>
      <w:proofErr w:type="spellEnd"/>
      <w:r w:rsidR="0001035E">
        <w:rPr>
          <w:color w:val="000000"/>
        </w:rPr>
        <w:t xml:space="preserve"> мин) и гипертрофии левого желудочка.</w:t>
      </w:r>
    </w:p>
    <w:p w14:paraId="18CA6CEA" w14:textId="77777777" w:rsidR="0001035E" w:rsidRPr="00444F79" w:rsidRDefault="0001035E" w:rsidP="00444F79">
      <w:pPr>
        <w:pStyle w:val="aa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44F79">
        <w:rPr>
          <w:rFonts w:ascii="Times New Roman" w:hAnsi="Times New Roman"/>
          <w:bCs/>
          <w:sz w:val="28"/>
          <w:szCs w:val="28"/>
        </w:rPr>
        <w:t>Задание:</w:t>
      </w:r>
    </w:p>
    <w:p w14:paraId="28C10129" w14:textId="77777777" w:rsidR="0001035E" w:rsidRPr="000F496E" w:rsidRDefault="0001035E" w:rsidP="00504964">
      <w:pPr>
        <w:pStyle w:val="12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0F496E">
        <w:rPr>
          <w:color w:val="000000"/>
          <w:sz w:val="28"/>
          <w:szCs w:val="28"/>
        </w:rPr>
        <w:t xml:space="preserve">иск развития кардиальных осложнений в </w:t>
      </w:r>
      <w:proofErr w:type="spellStart"/>
      <w:r w:rsidRPr="000F496E">
        <w:rPr>
          <w:color w:val="000000"/>
          <w:sz w:val="28"/>
          <w:szCs w:val="28"/>
        </w:rPr>
        <w:t>периоперационном</w:t>
      </w:r>
      <w:proofErr w:type="spellEnd"/>
      <w:r w:rsidRPr="000F496E">
        <w:rPr>
          <w:color w:val="000000"/>
          <w:sz w:val="28"/>
          <w:szCs w:val="28"/>
        </w:rPr>
        <w:t xml:space="preserve"> периоде</w:t>
      </w:r>
      <w:r>
        <w:rPr>
          <w:color w:val="000000"/>
          <w:sz w:val="28"/>
          <w:szCs w:val="28"/>
        </w:rPr>
        <w:t>.</w:t>
      </w:r>
    </w:p>
    <w:p w14:paraId="0F56458F" w14:textId="29484A2B" w:rsidR="0001035E" w:rsidRPr="000F496E" w:rsidRDefault="0001035E" w:rsidP="00504964">
      <w:pPr>
        <w:pStyle w:val="12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0F496E">
        <w:rPr>
          <w:color w:val="000000"/>
          <w:sz w:val="28"/>
          <w:szCs w:val="28"/>
        </w:rPr>
        <w:t>ариант</w:t>
      </w:r>
      <w:r>
        <w:rPr>
          <w:color w:val="000000"/>
          <w:sz w:val="28"/>
          <w:szCs w:val="28"/>
        </w:rPr>
        <w:t>ы</w:t>
      </w:r>
      <w:r w:rsidRPr="000F496E">
        <w:rPr>
          <w:color w:val="000000"/>
          <w:sz w:val="28"/>
          <w:szCs w:val="28"/>
        </w:rPr>
        <w:t xml:space="preserve"> вводного и основного наркоза</w:t>
      </w:r>
      <w:r w:rsidR="009A3629">
        <w:rPr>
          <w:color w:val="000000"/>
          <w:sz w:val="28"/>
          <w:szCs w:val="28"/>
        </w:rPr>
        <w:t xml:space="preserve"> </w:t>
      </w:r>
      <w:r w:rsidRPr="000F496E">
        <w:rPr>
          <w:color w:val="000000"/>
          <w:sz w:val="28"/>
          <w:szCs w:val="28"/>
        </w:rPr>
        <w:t>в данном случае</w:t>
      </w:r>
      <w:r>
        <w:rPr>
          <w:color w:val="000000"/>
          <w:sz w:val="28"/>
          <w:szCs w:val="28"/>
        </w:rPr>
        <w:t>.</w:t>
      </w:r>
    </w:p>
    <w:p w14:paraId="7BB7333F" w14:textId="77777777" w:rsidR="0001035E" w:rsidRPr="000F496E" w:rsidRDefault="0001035E" w:rsidP="00504964">
      <w:pPr>
        <w:pStyle w:val="12"/>
        <w:numPr>
          <w:ilvl w:val="0"/>
          <w:numId w:val="20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F496E">
        <w:rPr>
          <w:color w:val="000000"/>
          <w:sz w:val="28"/>
          <w:szCs w:val="28"/>
        </w:rPr>
        <w:t xml:space="preserve">Тактика анестезиолога при </w:t>
      </w:r>
      <w:r>
        <w:rPr>
          <w:color w:val="000000"/>
          <w:sz w:val="28"/>
          <w:szCs w:val="28"/>
        </w:rPr>
        <w:t>нарушении ритма сердца</w:t>
      </w:r>
      <w:r w:rsidRPr="000F496E">
        <w:rPr>
          <w:color w:val="000000"/>
          <w:sz w:val="28"/>
          <w:szCs w:val="28"/>
        </w:rPr>
        <w:t xml:space="preserve"> во время операции</w:t>
      </w:r>
      <w:r>
        <w:rPr>
          <w:color w:val="000000"/>
          <w:sz w:val="28"/>
          <w:szCs w:val="28"/>
        </w:rPr>
        <w:t>.</w:t>
      </w:r>
    </w:p>
    <w:p w14:paraId="3E35EFD9" w14:textId="77777777" w:rsidR="0001035E" w:rsidRDefault="0001035E" w:rsidP="00444F79"/>
    <w:p w14:paraId="363F2A54" w14:textId="77777777" w:rsidR="0001035E" w:rsidRDefault="0001035E" w:rsidP="00444F79"/>
    <w:p w14:paraId="3047B1D5" w14:textId="77777777" w:rsidR="0001035E" w:rsidRDefault="0001035E" w:rsidP="00CA24F7"/>
    <w:sectPr w:rsidR="0001035E" w:rsidSect="00CA1587">
      <w:headerReference w:type="default" r:id="rId8"/>
      <w:footnotePr>
        <w:numRestart w:val="eachPage"/>
      </w:footnotePr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09B56" w14:textId="77777777" w:rsidR="00245811" w:rsidRDefault="00245811">
      <w:pPr>
        <w:spacing w:line="240" w:lineRule="auto"/>
      </w:pPr>
      <w:r>
        <w:separator/>
      </w:r>
    </w:p>
  </w:endnote>
  <w:endnote w:type="continuationSeparator" w:id="0">
    <w:p w14:paraId="54B7330F" w14:textId="77777777" w:rsidR="00245811" w:rsidRDefault="002458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3F5B" w14:textId="77777777" w:rsidR="00245811" w:rsidRDefault="00245811">
      <w:pPr>
        <w:spacing w:line="240" w:lineRule="auto"/>
      </w:pPr>
      <w:r>
        <w:separator/>
      </w:r>
    </w:p>
  </w:footnote>
  <w:footnote w:type="continuationSeparator" w:id="0">
    <w:p w14:paraId="5192D7AA" w14:textId="77777777" w:rsidR="00245811" w:rsidRDefault="002458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2D94F" w14:textId="77777777" w:rsidR="001956CA" w:rsidRPr="00B67B19" w:rsidRDefault="00AB3318">
    <w:pPr>
      <w:pStyle w:val="a3"/>
      <w:jc w:val="center"/>
      <w:rPr>
        <w:sz w:val="24"/>
        <w:szCs w:val="24"/>
      </w:rPr>
    </w:pPr>
    <w:r w:rsidRPr="00B67B19">
      <w:rPr>
        <w:sz w:val="24"/>
        <w:szCs w:val="24"/>
      </w:rPr>
      <w:fldChar w:fldCharType="begin"/>
    </w:r>
    <w:r w:rsidR="001956CA" w:rsidRPr="00B67B19">
      <w:rPr>
        <w:sz w:val="24"/>
        <w:szCs w:val="24"/>
      </w:rPr>
      <w:instrText>PAGE   \* MERGEFORMAT</w:instrText>
    </w:r>
    <w:r w:rsidRPr="00B67B19">
      <w:rPr>
        <w:sz w:val="24"/>
        <w:szCs w:val="24"/>
      </w:rPr>
      <w:fldChar w:fldCharType="separate"/>
    </w:r>
    <w:r w:rsidR="00332EB3">
      <w:rPr>
        <w:noProof/>
        <w:sz w:val="24"/>
        <w:szCs w:val="24"/>
      </w:rPr>
      <w:t>35</w:t>
    </w:r>
    <w:r w:rsidRPr="00B67B19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9EC"/>
    <w:multiLevelType w:val="hybridMultilevel"/>
    <w:tmpl w:val="312824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0B893798"/>
    <w:multiLevelType w:val="hybridMultilevel"/>
    <w:tmpl w:val="054206A0"/>
    <w:lvl w:ilvl="0" w:tplc="7AB27A7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EE79A7"/>
    <w:multiLevelType w:val="hybridMultilevel"/>
    <w:tmpl w:val="B29A67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25F4D10"/>
    <w:multiLevelType w:val="hybridMultilevel"/>
    <w:tmpl w:val="C688C22C"/>
    <w:lvl w:ilvl="0" w:tplc="8F122042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 w15:restartNumberingAfterBreak="0">
    <w:nsid w:val="23BA3FA5"/>
    <w:multiLevelType w:val="hybridMultilevel"/>
    <w:tmpl w:val="C250F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B72297"/>
    <w:multiLevelType w:val="hybridMultilevel"/>
    <w:tmpl w:val="054206A0"/>
    <w:lvl w:ilvl="0" w:tplc="7AB27A7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2227E82"/>
    <w:multiLevelType w:val="hybridMultilevel"/>
    <w:tmpl w:val="A1C46A18"/>
    <w:lvl w:ilvl="0" w:tplc="B39C1150">
      <w:start w:val="11"/>
      <w:numFmt w:val="decimal"/>
      <w:lvlText w:val="%1."/>
      <w:lvlJc w:val="left"/>
      <w:pPr>
        <w:ind w:left="142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4B9313D0"/>
    <w:multiLevelType w:val="hybridMultilevel"/>
    <w:tmpl w:val="93280F58"/>
    <w:lvl w:ilvl="0" w:tplc="C7D02D42">
      <w:start w:val="57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CE07899"/>
    <w:multiLevelType w:val="hybridMultilevel"/>
    <w:tmpl w:val="85B2779A"/>
    <w:lvl w:ilvl="0" w:tplc="7AE8854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2B34CB"/>
    <w:multiLevelType w:val="hybridMultilevel"/>
    <w:tmpl w:val="910E6812"/>
    <w:lvl w:ilvl="0" w:tplc="A9362D06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0" w15:restartNumberingAfterBreak="0">
    <w:nsid w:val="515D12A8"/>
    <w:multiLevelType w:val="hybridMultilevel"/>
    <w:tmpl w:val="EC02AD2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51EB670A"/>
    <w:multiLevelType w:val="hybridMultilevel"/>
    <w:tmpl w:val="6F56BE62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55D8012F"/>
    <w:multiLevelType w:val="hybridMultilevel"/>
    <w:tmpl w:val="71F06394"/>
    <w:lvl w:ilvl="0" w:tplc="C47C4612">
      <w:start w:val="54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57B50EFD"/>
    <w:multiLevelType w:val="hybridMultilevel"/>
    <w:tmpl w:val="61709E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C876B24"/>
    <w:multiLevelType w:val="hybridMultilevel"/>
    <w:tmpl w:val="0318207E"/>
    <w:lvl w:ilvl="0" w:tplc="9E4EA9DC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 w15:restartNumberingAfterBreak="0">
    <w:nsid w:val="685374D3"/>
    <w:multiLevelType w:val="hybridMultilevel"/>
    <w:tmpl w:val="934AE7C2"/>
    <w:lvl w:ilvl="0" w:tplc="75105D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6EB60A75"/>
    <w:multiLevelType w:val="hybridMultilevel"/>
    <w:tmpl w:val="69CA02BC"/>
    <w:lvl w:ilvl="0" w:tplc="999EE08C">
      <w:start w:val="1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4217641"/>
    <w:multiLevelType w:val="hybridMultilevel"/>
    <w:tmpl w:val="766CA5E0"/>
    <w:lvl w:ilvl="0" w:tplc="E7CC03EA">
      <w:start w:val="59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7B6238D5"/>
    <w:multiLevelType w:val="hybridMultilevel"/>
    <w:tmpl w:val="61FA0F0E"/>
    <w:lvl w:ilvl="0" w:tplc="F47CCCEE">
      <w:start w:val="88"/>
      <w:numFmt w:val="decimal"/>
      <w:lvlText w:val="%1."/>
      <w:lvlJc w:val="left"/>
      <w:pPr>
        <w:ind w:left="94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8"/>
  </w:num>
  <w:num w:numId="5">
    <w:abstractNumId w:val="16"/>
  </w:num>
  <w:num w:numId="6">
    <w:abstractNumId w:val="6"/>
  </w:num>
  <w:num w:numId="7">
    <w:abstractNumId w:val="12"/>
  </w:num>
  <w:num w:numId="8">
    <w:abstractNumId w:val="7"/>
  </w:num>
  <w:num w:numId="9">
    <w:abstractNumId w:val="17"/>
  </w:num>
  <w:num w:numId="10">
    <w:abstractNumId w:val="18"/>
  </w:num>
  <w:num w:numId="11">
    <w:abstractNumId w:val="4"/>
  </w:num>
  <w:num w:numId="12">
    <w:abstractNumId w:val="5"/>
  </w:num>
  <w:num w:numId="13">
    <w:abstractNumId w:val="9"/>
  </w:num>
  <w:num w:numId="14">
    <w:abstractNumId w:val="3"/>
  </w:num>
  <w:num w:numId="15">
    <w:abstractNumId w:val="15"/>
  </w:num>
  <w:num w:numId="16">
    <w:abstractNumId w:val="0"/>
  </w:num>
  <w:num w:numId="17">
    <w:abstractNumId w:val="11"/>
  </w:num>
  <w:num w:numId="18">
    <w:abstractNumId w:val="13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E22"/>
    <w:rsid w:val="00005804"/>
    <w:rsid w:val="0001035E"/>
    <w:rsid w:val="00021502"/>
    <w:rsid w:val="00030B8B"/>
    <w:rsid w:val="00031CF2"/>
    <w:rsid w:val="00032A74"/>
    <w:rsid w:val="00056E8A"/>
    <w:rsid w:val="00056FDE"/>
    <w:rsid w:val="00061719"/>
    <w:rsid w:val="00063F90"/>
    <w:rsid w:val="0006622C"/>
    <w:rsid w:val="000702EC"/>
    <w:rsid w:val="00086392"/>
    <w:rsid w:val="000A1096"/>
    <w:rsid w:val="000C1CFC"/>
    <w:rsid w:val="000C207B"/>
    <w:rsid w:val="000C7FC1"/>
    <w:rsid w:val="000E709C"/>
    <w:rsid w:val="000F0AB3"/>
    <w:rsid w:val="000F496E"/>
    <w:rsid w:val="000F6008"/>
    <w:rsid w:val="00104FDE"/>
    <w:rsid w:val="00111160"/>
    <w:rsid w:val="0012148E"/>
    <w:rsid w:val="00144FC9"/>
    <w:rsid w:val="00161EAC"/>
    <w:rsid w:val="001623BA"/>
    <w:rsid w:val="0017678E"/>
    <w:rsid w:val="001833E3"/>
    <w:rsid w:val="001956CA"/>
    <w:rsid w:val="001B249E"/>
    <w:rsid w:val="001C0DED"/>
    <w:rsid w:val="001F13BD"/>
    <w:rsid w:val="001F2972"/>
    <w:rsid w:val="001F5068"/>
    <w:rsid w:val="00202798"/>
    <w:rsid w:val="0022027F"/>
    <w:rsid w:val="00235FDB"/>
    <w:rsid w:val="00245811"/>
    <w:rsid w:val="00245D33"/>
    <w:rsid w:val="00250C6F"/>
    <w:rsid w:val="00271D88"/>
    <w:rsid w:val="00285A9C"/>
    <w:rsid w:val="002C3CA1"/>
    <w:rsid w:val="002E4E98"/>
    <w:rsid w:val="002E7138"/>
    <w:rsid w:val="002F4D56"/>
    <w:rsid w:val="00305F8C"/>
    <w:rsid w:val="00311296"/>
    <w:rsid w:val="00332EB3"/>
    <w:rsid w:val="00333782"/>
    <w:rsid w:val="00335784"/>
    <w:rsid w:val="00343BBA"/>
    <w:rsid w:val="00346875"/>
    <w:rsid w:val="00346E57"/>
    <w:rsid w:val="00354FDD"/>
    <w:rsid w:val="00374429"/>
    <w:rsid w:val="00375A60"/>
    <w:rsid w:val="00376E12"/>
    <w:rsid w:val="003A7B6E"/>
    <w:rsid w:val="003B672A"/>
    <w:rsid w:val="003C1D5A"/>
    <w:rsid w:val="003C332B"/>
    <w:rsid w:val="003F6065"/>
    <w:rsid w:val="00407351"/>
    <w:rsid w:val="00421B8A"/>
    <w:rsid w:val="00427EC9"/>
    <w:rsid w:val="0043287A"/>
    <w:rsid w:val="004379B1"/>
    <w:rsid w:val="00444F79"/>
    <w:rsid w:val="00456749"/>
    <w:rsid w:val="00464694"/>
    <w:rsid w:val="004735B0"/>
    <w:rsid w:val="00487657"/>
    <w:rsid w:val="004A4337"/>
    <w:rsid w:val="004A48FE"/>
    <w:rsid w:val="004D20F6"/>
    <w:rsid w:val="004F2FC2"/>
    <w:rsid w:val="005041D4"/>
    <w:rsid w:val="00504964"/>
    <w:rsid w:val="00525E22"/>
    <w:rsid w:val="005525FE"/>
    <w:rsid w:val="0056221C"/>
    <w:rsid w:val="005746EF"/>
    <w:rsid w:val="0059218A"/>
    <w:rsid w:val="005B4CAF"/>
    <w:rsid w:val="005D318C"/>
    <w:rsid w:val="00601B91"/>
    <w:rsid w:val="0061554E"/>
    <w:rsid w:val="00616B66"/>
    <w:rsid w:val="006306F9"/>
    <w:rsid w:val="00640C7F"/>
    <w:rsid w:val="00643E02"/>
    <w:rsid w:val="00661AD8"/>
    <w:rsid w:val="006621FD"/>
    <w:rsid w:val="006803B8"/>
    <w:rsid w:val="006A4733"/>
    <w:rsid w:val="006A7591"/>
    <w:rsid w:val="006C2904"/>
    <w:rsid w:val="006C6941"/>
    <w:rsid w:val="006E0E56"/>
    <w:rsid w:val="006F137F"/>
    <w:rsid w:val="006F7C6F"/>
    <w:rsid w:val="00717470"/>
    <w:rsid w:val="00726B26"/>
    <w:rsid w:val="0073766D"/>
    <w:rsid w:val="00764F7D"/>
    <w:rsid w:val="00794478"/>
    <w:rsid w:val="007A33F1"/>
    <w:rsid w:val="007B1730"/>
    <w:rsid w:val="007B7F15"/>
    <w:rsid w:val="007E2DC1"/>
    <w:rsid w:val="007F2C9A"/>
    <w:rsid w:val="00822824"/>
    <w:rsid w:val="008628BA"/>
    <w:rsid w:val="008675FE"/>
    <w:rsid w:val="00867741"/>
    <w:rsid w:val="00895C0A"/>
    <w:rsid w:val="008A4A95"/>
    <w:rsid w:val="008B382F"/>
    <w:rsid w:val="008E4586"/>
    <w:rsid w:val="008F2E86"/>
    <w:rsid w:val="00901320"/>
    <w:rsid w:val="0090295F"/>
    <w:rsid w:val="00922982"/>
    <w:rsid w:val="00925E20"/>
    <w:rsid w:val="0094134A"/>
    <w:rsid w:val="00945069"/>
    <w:rsid w:val="00946F07"/>
    <w:rsid w:val="00961C56"/>
    <w:rsid w:val="009653B2"/>
    <w:rsid w:val="00971B15"/>
    <w:rsid w:val="00985B3B"/>
    <w:rsid w:val="009A2B37"/>
    <w:rsid w:val="009A3629"/>
    <w:rsid w:val="009B45CE"/>
    <w:rsid w:val="009C39D6"/>
    <w:rsid w:val="009D0440"/>
    <w:rsid w:val="009D594A"/>
    <w:rsid w:val="009D694E"/>
    <w:rsid w:val="009D7757"/>
    <w:rsid w:val="009D7A67"/>
    <w:rsid w:val="009E776A"/>
    <w:rsid w:val="00A05B60"/>
    <w:rsid w:val="00A22FAC"/>
    <w:rsid w:val="00A56CD4"/>
    <w:rsid w:val="00A7469D"/>
    <w:rsid w:val="00A81EBD"/>
    <w:rsid w:val="00A8441F"/>
    <w:rsid w:val="00A93DFA"/>
    <w:rsid w:val="00AB3318"/>
    <w:rsid w:val="00AD20D5"/>
    <w:rsid w:val="00B000BB"/>
    <w:rsid w:val="00B052E2"/>
    <w:rsid w:val="00B66C77"/>
    <w:rsid w:val="00B67B19"/>
    <w:rsid w:val="00B855B6"/>
    <w:rsid w:val="00B85EA4"/>
    <w:rsid w:val="00B94A1D"/>
    <w:rsid w:val="00BA3DAC"/>
    <w:rsid w:val="00BA4DDA"/>
    <w:rsid w:val="00BB3A2C"/>
    <w:rsid w:val="00BC32A6"/>
    <w:rsid w:val="00BC63ED"/>
    <w:rsid w:val="00BD6052"/>
    <w:rsid w:val="00BE63A5"/>
    <w:rsid w:val="00BF7195"/>
    <w:rsid w:val="00C23EA6"/>
    <w:rsid w:val="00C269B8"/>
    <w:rsid w:val="00C32ECE"/>
    <w:rsid w:val="00C45680"/>
    <w:rsid w:val="00C50B24"/>
    <w:rsid w:val="00C538E3"/>
    <w:rsid w:val="00C57293"/>
    <w:rsid w:val="00C6310D"/>
    <w:rsid w:val="00C65C87"/>
    <w:rsid w:val="00C86DC2"/>
    <w:rsid w:val="00C8719E"/>
    <w:rsid w:val="00C872C3"/>
    <w:rsid w:val="00C90CA3"/>
    <w:rsid w:val="00CA1587"/>
    <w:rsid w:val="00CA24F7"/>
    <w:rsid w:val="00CE1F33"/>
    <w:rsid w:val="00CF210D"/>
    <w:rsid w:val="00CF4F47"/>
    <w:rsid w:val="00CF772D"/>
    <w:rsid w:val="00D0007F"/>
    <w:rsid w:val="00D47817"/>
    <w:rsid w:val="00D54510"/>
    <w:rsid w:val="00D551A4"/>
    <w:rsid w:val="00D64544"/>
    <w:rsid w:val="00D6699C"/>
    <w:rsid w:val="00DA0D98"/>
    <w:rsid w:val="00DC79C8"/>
    <w:rsid w:val="00E11D1B"/>
    <w:rsid w:val="00E41475"/>
    <w:rsid w:val="00E4538F"/>
    <w:rsid w:val="00E5043D"/>
    <w:rsid w:val="00E54440"/>
    <w:rsid w:val="00E66223"/>
    <w:rsid w:val="00E93C51"/>
    <w:rsid w:val="00E97477"/>
    <w:rsid w:val="00EA367E"/>
    <w:rsid w:val="00EB0F0A"/>
    <w:rsid w:val="00EC6A46"/>
    <w:rsid w:val="00EE6175"/>
    <w:rsid w:val="00F00F7A"/>
    <w:rsid w:val="00F2780C"/>
    <w:rsid w:val="00F44C60"/>
    <w:rsid w:val="00F62471"/>
    <w:rsid w:val="00F8147F"/>
    <w:rsid w:val="00F930CA"/>
    <w:rsid w:val="00F93900"/>
    <w:rsid w:val="00F95C5C"/>
    <w:rsid w:val="00FA2CEF"/>
    <w:rsid w:val="00FB2D1A"/>
    <w:rsid w:val="00FE03C1"/>
    <w:rsid w:val="00FE4019"/>
    <w:rsid w:val="00FF4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B871D"/>
  <w15:docId w15:val="{BF6BB2AB-5176-45FE-9DE7-00B55FC2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E22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25E22"/>
    <w:pPr>
      <w:keepNext/>
      <w:spacing w:before="240" w:after="240" w:line="240" w:lineRule="auto"/>
      <w:ind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525E22"/>
    <w:pPr>
      <w:keepNext/>
      <w:spacing w:before="240" w:after="240" w:line="240" w:lineRule="auto"/>
      <w:ind w:firstLine="0"/>
      <w:jc w:val="center"/>
      <w:outlineLvl w:val="1"/>
    </w:pPr>
  </w:style>
  <w:style w:type="paragraph" w:styleId="5">
    <w:name w:val="heading 5"/>
    <w:basedOn w:val="a"/>
    <w:next w:val="a"/>
    <w:link w:val="50"/>
    <w:uiPriority w:val="99"/>
    <w:qFormat/>
    <w:locked/>
    <w:rsid w:val="007174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5E22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9"/>
    <w:locked/>
    <w:rsid w:val="00525E22"/>
    <w:rPr>
      <w:rFonts w:ascii="Times New Roman" w:hAnsi="Times New Roman" w:cs="Times New Roman"/>
      <w:snapToGrid w:val="0"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6A7591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525E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525E22"/>
    <w:rPr>
      <w:rFonts w:ascii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525E22"/>
    <w:pPr>
      <w:tabs>
        <w:tab w:val="right" w:leader="dot" w:pos="9923"/>
      </w:tabs>
      <w:spacing w:after="180" w:line="240" w:lineRule="auto"/>
      <w:ind w:right="282" w:firstLine="0"/>
    </w:pPr>
    <w:rPr>
      <w:bCs/>
      <w:noProof/>
      <w:spacing w:val="-4"/>
    </w:rPr>
  </w:style>
  <w:style w:type="character" w:styleId="a5">
    <w:name w:val="Hyperlink"/>
    <w:uiPriority w:val="99"/>
    <w:rsid w:val="00525E22"/>
    <w:rPr>
      <w:rFonts w:cs="Times New Roman"/>
      <w:color w:val="0000FF"/>
      <w:u w:val="single"/>
    </w:rPr>
  </w:style>
  <w:style w:type="table" w:customStyle="1" w:styleId="212">
    <w:name w:val="Сетка таблицы212"/>
    <w:uiPriority w:val="99"/>
    <w:rsid w:val="00525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525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aliases w:val="Знак"/>
    <w:basedOn w:val="a"/>
    <w:link w:val="a8"/>
    <w:uiPriority w:val="99"/>
    <w:qFormat/>
    <w:locked/>
    <w:rsid w:val="00063F90"/>
    <w:pPr>
      <w:spacing w:line="240" w:lineRule="auto"/>
      <w:jc w:val="center"/>
    </w:pPr>
    <w:rPr>
      <w:b/>
      <w:bCs/>
      <w:szCs w:val="24"/>
    </w:rPr>
  </w:style>
  <w:style w:type="character" w:customStyle="1" w:styleId="a8">
    <w:name w:val="Заголовок Знак"/>
    <w:aliases w:val="Знак Знак"/>
    <w:link w:val="a7"/>
    <w:uiPriority w:val="99"/>
    <w:locked/>
    <w:rsid w:val="00063F90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uiPriority w:val="99"/>
    <w:rsid w:val="00BC32A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rmal (Web)"/>
    <w:basedOn w:val="a"/>
    <w:uiPriority w:val="99"/>
    <w:rsid w:val="00C65C87"/>
    <w:pPr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styleId="aa">
    <w:name w:val="Plain Text"/>
    <w:aliases w:val="Знак1 Знак Знак,Знак1,Текст Знак Знак"/>
    <w:basedOn w:val="a"/>
    <w:link w:val="ab"/>
    <w:uiPriority w:val="99"/>
    <w:rsid w:val="00717470"/>
    <w:pPr>
      <w:spacing w:line="240" w:lineRule="auto"/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aliases w:val="Знак1 Знак Знак Знак1,Знак1 Знак1,Текст Знак Знак Знак1"/>
    <w:link w:val="aa"/>
    <w:uiPriority w:val="99"/>
    <w:locked/>
    <w:rsid w:val="00717470"/>
    <w:rPr>
      <w:rFonts w:ascii="Courier New" w:hAnsi="Courier New" w:cs="Courier New"/>
      <w:lang w:val="ru-RU" w:eastAsia="ru-RU" w:bidi="ar-SA"/>
    </w:rPr>
  </w:style>
  <w:style w:type="paragraph" w:styleId="ac">
    <w:name w:val="Body Text Indent"/>
    <w:basedOn w:val="a"/>
    <w:link w:val="ad"/>
    <w:uiPriority w:val="99"/>
    <w:rsid w:val="00717470"/>
    <w:pPr>
      <w:spacing w:after="120" w:line="240" w:lineRule="auto"/>
      <w:ind w:left="283" w:firstLine="0"/>
      <w:jc w:val="left"/>
    </w:pPr>
    <w:rPr>
      <w:sz w:val="24"/>
      <w:szCs w:val="24"/>
    </w:rPr>
  </w:style>
  <w:style w:type="character" w:customStyle="1" w:styleId="ad">
    <w:name w:val="Основной текст с отступом Знак"/>
    <w:link w:val="ac"/>
    <w:uiPriority w:val="99"/>
    <w:locked/>
    <w:rsid w:val="00717470"/>
    <w:rPr>
      <w:rFonts w:eastAsia="Times New Roman" w:cs="Times New Roman"/>
      <w:sz w:val="24"/>
      <w:szCs w:val="24"/>
      <w:lang w:val="ru-RU" w:eastAsia="ru-RU" w:bidi="ar-SA"/>
    </w:rPr>
  </w:style>
  <w:style w:type="paragraph" w:styleId="21">
    <w:name w:val="List 2"/>
    <w:basedOn w:val="a"/>
    <w:uiPriority w:val="99"/>
    <w:semiHidden/>
    <w:rsid w:val="00717470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3">
    <w:name w:val="List 3"/>
    <w:basedOn w:val="a"/>
    <w:uiPriority w:val="99"/>
    <w:semiHidden/>
    <w:rsid w:val="00717470"/>
    <w:pPr>
      <w:spacing w:line="240" w:lineRule="auto"/>
      <w:ind w:left="849" w:hanging="283"/>
      <w:contextualSpacing/>
      <w:jc w:val="left"/>
    </w:pPr>
    <w:rPr>
      <w:sz w:val="24"/>
      <w:szCs w:val="24"/>
    </w:rPr>
  </w:style>
  <w:style w:type="paragraph" w:customStyle="1" w:styleId="24">
    <w:name w:val="Основной текст 24"/>
    <w:basedOn w:val="a"/>
    <w:uiPriority w:val="99"/>
    <w:rsid w:val="00717470"/>
    <w:pPr>
      <w:spacing w:line="240" w:lineRule="auto"/>
      <w:ind w:firstLine="0"/>
    </w:pPr>
    <w:rPr>
      <w:b/>
      <w:bCs/>
      <w:i/>
      <w:iCs/>
    </w:rPr>
  </w:style>
  <w:style w:type="paragraph" w:customStyle="1" w:styleId="34">
    <w:name w:val="Основной текст 34"/>
    <w:basedOn w:val="a"/>
    <w:uiPriority w:val="99"/>
    <w:rsid w:val="00717470"/>
    <w:pPr>
      <w:spacing w:line="240" w:lineRule="auto"/>
      <w:ind w:firstLine="0"/>
    </w:pPr>
    <w:rPr>
      <w:u w:val="single"/>
    </w:rPr>
  </w:style>
  <w:style w:type="paragraph" w:customStyle="1" w:styleId="12">
    <w:name w:val="Абзац списка1"/>
    <w:basedOn w:val="a"/>
    <w:uiPriority w:val="99"/>
    <w:rsid w:val="007F2C9A"/>
    <w:pPr>
      <w:spacing w:line="240" w:lineRule="auto"/>
      <w:ind w:left="720" w:firstLine="0"/>
      <w:contextualSpacing/>
      <w:jc w:val="right"/>
    </w:pPr>
    <w:rPr>
      <w:rFonts w:eastAsia="Calibri"/>
      <w:sz w:val="24"/>
      <w:szCs w:val="24"/>
    </w:rPr>
  </w:style>
  <w:style w:type="character" w:customStyle="1" w:styleId="extended-textshort">
    <w:name w:val="extended-text__short"/>
    <w:uiPriority w:val="99"/>
    <w:rsid w:val="007F2C9A"/>
    <w:rPr>
      <w:rFonts w:cs="Times New Roman"/>
    </w:rPr>
  </w:style>
  <w:style w:type="paragraph" w:styleId="ae">
    <w:name w:val="List Paragraph"/>
    <w:basedOn w:val="a"/>
    <w:uiPriority w:val="99"/>
    <w:qFormat/>
    <w:rsid w:val="007F2C9A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customStyle="1" w:styleId="4">
    <w:name w:val="Стиль4"/>
    <w:basedOn w:val="a"/>
    <w:uiPriority w:val="99"/>
    <w:rsid w:val="00F93900"/>
    <w:pPr>
      <w:ind w:firstLine="0"/>
      <w:jc w:val="left"/>
    </w:pPr>
    <w:rPr>
      <w:rFonts w:eastAsia="Calibri"/>
      <w:b/>
      <w:sz w:val="24"/>
      <w:szCs w:val="24"/>
    </w:rPr>
  </w:style>
  <w:style w:type="paragraph" w:customStyle="1" w:styleId="FR5">
    <w:name w:val="FR5"/>
    <w:uiPriority w:val="99"/>
    <w:rsid w:val="00CA24F7"/>
    <w:pPr>
      <w:widowControl w:val="0"/>
      <w:autoSpaceDE w:val="0"/>
      <w:autoSpaceDN w:val="0"/>
      <w:adjustRightInd w:val="0"/>
      <w:spacing w:line="420" w:lineRule="auto"/>
      <w:ind w:firstLine="740"/>
    </w:pPr>
    <w:rPr>
      <w:rFonts w:ascii="Courier New" w:hAnsi="Courier New"/>
      <w:sz w:val="28"/>
    </w:rPr>
  </w:style>
  <w:style w:type="character" w:customStyle="1" w:styleId="13">
    <w:name w:val="Знак1 Знак Знак Знак"/>
    <w:aliases w:val="Знак1 Знак,Текст Знак Знак Знак,Знак Знак Знак"/>
    <w:uiPriority w:val="99"/>
    <w:rsid w:val="00444F79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44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33337-DF7D-43FE-9D09-8318D283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6593</Words>
  <Characters>37581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служебного пользования</vt:lpstr>
    </vt:vector>
  </TitlesOfParts>
  <Company/>
  <LinksUpToDate>false</LinksUpToDate>
  <CharactersWithSpaces>44086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служебного пользования</dc:title>
  <dc:subject/>
  <dc:creator>Кушнир_МВ</dc:creator>
  <cp:keywords/>
  <dc:description/>
  <cp:lastModifiedBy>user</cp:lastModifiedBy>
  <cp:revision>68</cp:revision>
  <cp:lastPrinted>2020-12-02T22:22:00Z</cp:lastPrinted>
  <dcterms:created xsi:type="dcterms:W3CDTF">2020-11-16T06:37:00Z</dcterms:created>
  <dcterms:modified xsi:type="dcterms:W3CDTF">2025-10-23T15:33:00Z</dcterms:modified>
</cp:coreProperties>
</file>