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15" w:rsidRDefault="009F0327" w:rsidP="009F0327">
      <w:pPr>
        <w:jc w:val="center"/>
        <w:rPr>
          <w:rFonts w:ascii="Times New Roman" w:hAnsi="Times New Roman" w:cs="Times New Roman"/>
          <w:sz w:val="28"/>
        </w:rPr>
      </w:pPr>
      <w:r w:rsidRPr="009F0327">
        <w:rPr>
          <w:rFonts w:ascii="Times New Roman" w:hAnsi="Times New Roman" w:cs="Times New Roman"/>
          <w:sz w:val="28"/>
        </w:rPr>
        <w:t>Вопросы</w:t>
      </w:r>
    </w:p>
    <w:p w:rsidR="009F0327" w:rsidRDefault="009F0327" w:rsidP="009F0327">
      <w:pPr>
        <w:pStyle w:val="a"/>
        <w:numPr>
          <w:ilvl w:val="0"/>
          <w:numId w:val="1"/>
        </w:numPr>
      </w:pPr>
    </w:p>
    <w:p w:rsidR="009F0327" w:rsidRPr="00B00932" w:rsidRDefault="009F0327" w:rsidP="009F0327">
      <w:pPr>
        <w:pStyle w:val="a"/>
      </w:pPr>
      <w:r w:rsidRPr="00B00932">
        <w:t>Определение фармакологии, ее положение среди других медицинских и биологических наук.</w:t>
      </w:r>
    </w:p>
    <w:p w:rsidR="009F0327" w:rsidRPr="00B00932" w:rsidRDefault="009F0327" w:rsidP="009F0327">
      <w:pPr>
        <w:pStyle w:val="a"/>
      </w:pPr>
      <w:r w:rsidRPr="00B00932">
        <w:t>Пути введения и выведения лекарственных веществ из организма (лечебное и токсическое значение).</w:t>
      </w:r>
    </w:p>
    <w:p w:rsidR="009F0327" w:rsidRPr="00B00932" w:rsidRDefault="009F0327" w:rsidP="009F0327">
      <w:pPr>
        <w:pStyle w:val="a"/>
      </w:pPr>
      <w:r w:rsidRPr="00E04C80">
        <w:t>Виды действия лекарственных веществ.</w:t>
      </w:r>
    </w:p>
    <w:p w:rsidR="009F0327" w:rsidRPr="00B00932" w:rsidRDefault="009F0327" w:rsidP="009F0327">
      <w:pPr>
        <w:pStyle w:val="a"/>
      </w:pPr>
      <w:r w:rsidRPr="00B00932">
        <w:t>Механизмы действия лекарственных веществ.</w:t>
      </w:r>
    </w:p>
    <w:p w:rsidR="009F0327" w:rsidRPr="00B00932" w:rsidRDefault="009F0327" w:rsidP="009F0327">
      <w:pPr>
        <w:pStyle w:val="a"/>
      </w:pPr>
      <w:r w:rsidRPr="00E04C80">
        <w:t>Эффекты действия лекарственных веще</w:t>
      </w:r>
      <w:proofErr w:type="gramStart"/>
      <w:r w:rsidRPr="00E04C80">
        <w:t>ств пр</w:t>
      </w:r>
      <w:proofErr w:type="gramEnd"/>
      <w:r w:rsidRPr="00E04C80">
        <w:t>и повторном введении их в организм.</w:t>
      </w:r>
    </w:p>
    <w:p w:rsidR="009F0327" w:rsidRPr="00B00932" w:rsidRDefault="009F0327" w:rsidP="009F0327">
      <w:pPr>
        <w:pStyle w:val="a"/>
      </w:pPr>
      <w:r>
        <w:t xml:space="preserve">Взаимодействие </w:t>
      </w:r>
      <w:r w:rsidRPr="00E04C80">
        <w:t>лекарственных средств</w:t>
      </w:r>
      <w:proofErr w:type="gramStart"/>
      <w:r w:rsidRPr="00E04C80">
        <w:t>.</w:t>
      </w:r>
      <w:proofErr w:type="gramEnd"/>
      <w:r w:rsidRPr="00B00932">
        <w:t xml:space="preserve"> </w:t>
      </w:r>
      <w:r>
        <w:t>(</w:t>
      </w:r>
      <w:proofErr w:type="gramStart"/>
      <w:r>
        <w:t>р</w:t>
      </w:r>
      <w:proofErr w:type="gramEnd"/>
      <w:r>
        <w:t>ациональные и нерациональные)</w:t>
      </w:r>
    </w:p>
    <w:p w:rsidR="009F0327" w:rsidRPr="00B00932" w:rsidRDefault="009F0327" w:rsidP="009F0327">
      <w:pPr>
        <w:pStyle w:val="a"/>
      </w:pPr>
      <w:r>
        <w:t>Мягкие лекарственные формы</w:t>
      </w:r>
    </w:p>
    <w:p w:rsidR="009F0327" w:rsidRPr="00B00932" w:rsidRDefault="009F0327" w:rsidP="009F0327">
      <w:pPr>
        <w:pStyle w:val="a"/>
      </w:pPr>
      <w:r w:rsidRPr="00E04C80">
        <w:t xml:space="preserve">Виды </w:t>
      </w:r>
      <w:proofErr w:type="spellStart"/>
      <w:r w:rsidRPr="00E04C80">
        <w:t>синергизмов</w:t>
      </w:r>
      <w:proofErr w:type="spellEnd"/>
      <w:r w:rsidRPr="00E04C80">
        <w:t>. Приведите примеры</w:t>
      </w:r>
    </w:p>
    <w:p w:rsidR="009F0327" w:rsidRPr="00B00932" w:rsidRDefault="009F0327" w:rsidP="009F0327">
      <w:pPr>
        <w:pStyle w:val="a"/>
      </w:pPr>
      <w:r w:rsidRPr="00B00932">
        <w:t xml:space="preserve">Виды антагонизмов. Приведите примеры </w:t>
      </w:r>
    </w:p>
    <w:p w:rsidR="009F0327" w:rsidRPr="00B00932" w:rsidRDefault="009F0327" w:rsidP="009F0327">
      <w:pPr>
        <w:pStyle w:val="a"/>
      </w:pPr>
      <w:r w:rsidRPr="00B00932">
        <w:t>Виды побочного действия лекарственных веществ.</w:t>
      </w:r>
    </w:p>
    <w:p w:rsidR="009F0327" w:rsidRPr="00B00932" w:rsidRDefault="009F0327" w:rsidP="009F0327">
      <w:pPr>
        <w:pStyle w:val="a"/>
      </w:pPr>
      <w:r w:rsidRPr="00B00932">
        <w:t>Лекарственная аллергия. Меры предупреждения и помощи.</w:t>
      </w:r>
    </w:p>
    <w:p w:rsidR="009F0327" w:rsidRPr="00B00932" w:rsidRDefault="009F0327" w:rsidP="009F0327">
      <w:pPr>
        <w:pStyle w:val="a"/>
      </w:pPr>
      <w:proofErr w:type="gramStart"/>
      <w:r w:rsidRPr="00B00932">
        <w:t>Средства</w:t>
      </w:r>
      <w:proofErr w:type="gramEnd"/>
      <w:r w:rsidRPr="00B00932">
        <w:t xml:space="preserve"> повышающие агрегацию тромбоцитов.</w:t>
      </w:r>
    </w:p>
    <w:p w:rsidR="009F0327" w:rsidRPr="00B00932" w:rsidRDefault="009F0327" w:rsidP="009F0327">
      <w:pPr>
        <w:pStyle w:val="a"/>
      </w:pPr>
      <w:r w:rsidRPr="00B00932">
        <w:t xml:space="preserve">Принципы лечения отравления. </w:t>
      </w:r>
    </w:p>
    <w:p w:rsidR="009F0327" w:rsidRPr="00B00932" w:rsidRDefault="009F0327" w:rsidP="009F0327">
      <w:pPr>
        <w:pStyle w:val="a"/>
      </w:pPr>
      <w:r w:rsidRPr="00B00932">
        <w:t>Твердые лекарственные формы.</w:t>
      </w:r>
    </w:p>
    <w:p w:rsidR="009F0327" w:rsidRPr="00B00932" w:rsidRDefault="009F0327" w:rsidP="009F0327">
      <w:pPr>
        <w:pStyle w:val="a"/>
      </w:pPr>
      <w:r w:rsidRPr="00B00932">
        <w:t xml:space="preserve">Понятия: лекарственное вещество, средство, препарат, форма. Виды лекарственного сырья. </w:t>
      </w:r>
    </w:p>
    <w:p w:rsidR="009F0327" w:rsidRPr="00B00932" w:rsidRDefault="009F0327" w:rsidP="009F0327">
      <w:pPr>
        <w:pStyle w:val="a"/>
      </w:pPr>
      <w:r w:rsidRPr="00B00932">
        <w:t>Государственная фармакопея.</w:t>
      </w:r>
    </w:p>
    <w:p w:rsidR="009F0327" w:rsidRPr="00B00932" w:rsidRDefault="009F0327" w:rsidP="009F0327">
      <w:pPr>
        <w:pStyle w:val="a"/>
      </w:pPr>
      <w:r w:rsidRPr="00B00932">
        <w:t xml:space="preserve">Формы рецептурных бланков и правила их оформления. </w:t>
      </w:r>
    </w:p>
    <w:p w:rsidR="009F0327" w:rsidRPr="00B00932" w:rsidRDefault="009F0327" w:rsidP="009F0327">
      <w:pPr>
        <w:pStyle w:val="a"/>
      </w:pPr>
      <w:r w:rsidRPr="00B00932">
        <w:t>Рецепт, его структура.</w:t>
      </w:r>
    </w:p>
    <w:p w:rsidR="009F0327" w:rsidRPr="00B00932" w:rsidRDefault="009F0327" w:rsidP="009F0327">
      <w:pPr>
        <w:pStyle w:val="a"/>
      </w:pPr>
      <w:r w:rsidRPr="00B00932">
        <w:t>Понятие о дозах и их классификация.</w:t>
      </w:r>
    </w:p>
    <w:p w:rsidR="009F0327" w:rsidRPr="00B00932" w:rsidRDefault="009F0327" w:rsidP="009F0327">
      <w:pPr>
        <w:pStyle w:val="a"/>
      </w:pPr>
      <w:r w:rsidRPr="00B00932">
        <w:t>Твердые лекарственные формы.</w:t>
      </w:r>
    </w:p>
    <w:p w:rsidR="009F0327" w:rsidRPr="00B00932" w:rsidRDefault="009F0327" w:rsidP="009F0327">
      <w:pPr>
        <w:pStyle w:val="a"/>
      </w:pPr>
      <w:r w:rsidRPr="00B00932">
        <w:t>Жидкие лекарственные формы.</w:t>
      </w:r>
    </w:p>
    <w:p w:rsidR="009F0327" w:rsidRPr="00B00932" w:rsidRDefault="009F0327" w:rsidP="009F0327">
      <w:pPr>
        <w:pStyle w:val="a"/>
      </w:pPr>
      <w:r w:rsidRPr="00E04C80">
        <w:t>Лекарственные формы из растительного сырья (настои, отвары, настойки, экстракты).</w:t>
      </w:r>
    </w:p>
    <w:p w:rsidR="009F0327" w:rsidRPr="00B00932" w:rsidRDefault="009F0327" w:rsidP="009F0327">
      <w:pPr>
        <w:pStyle w:val="a"/>
      </w:pPr>
      <w:r w:rsidRPr="00B00932">
        <w:t>Мягкие лекарственные формы.</w:t>
      </w:r>
    </w:p>
    <w:p w:rsidR="009F0327" w:rsidRPr="00B00932" w:rsidRDefault="009F0327" w:rsidP="009F0327">
      <w:pPr>
        <w:pStyle w:val="a"/>
      </w:pPr>
      <w:r w:rsidRPr="00B00932">
        <w:t>Ингаляционные лекарственные формы.</w:t>
      </w:r>
    </w:p>
    <w:p w:rsidR="009F0327" w:rsidRPr="00B00932" w:rsidRDefault="009F0327" w:rsidP="009F0327">
      <w:pPr>
        <w:pStyle w:val="a"/>
      </w:pPr>
      <w:r w:rsidRPr="00B00932">
        <w:t xml:space="preserve">Плюсы и минусы </w:t>
      </w:r>
      <w:proofErr w:type="spellStart"/>
      <w:r w:rsidRPr="00B00932">
        <w:t>энтерального</w:t>
      </w:r>
      <w:proofErr w:type="spellEnd"/>
      <w:r w:rsidRPr="00B00932">
        <w:t xml:space="preserve"> способа введения лекарств.</w:t>
      </w:r>
    </w:p>
    <w:p w:rsidR="009F0327" w:rsidRPr="00B00932" w:rsidRDefault="009F0327" w:rsidP="009F0327">
      <w:pPr>
        <w:pStyle w:val="a"/>
      </w:pPr>
      <w:r w:rsidRPr="00B00932">
        <w:t>Плюсы и минусы парентерального способа введения лекарств.</w:t>
      </w:r>
    </w:p>
    <w:p w:rsidR="009F0327" w:rsidRPr="00B00932" w:rsidRDefault="009F0327" w:rsidP="009F0327">
      <w:pPr>
        <w:pStyle w:val="a"/>
      </w:pPr>
      <w:r w:rsidRPr="00B00932">
        <w:t>Рецепт и его структура.</w:t>
      </w:r>
    </w:p>
    <w:p w:rsidR="009F0327" w:rsidRPr="00B00932" w:rsidRDefault="009F0327" w:rsidP="009F0327">
      <w:pPr>
        <w:pStyle w:val="a"/>
      </w:pPr>
      <w:r w:rsidRPr="00B00932">
        <w:t>Пути введения и выведения лекарственных веществ из организма (лечебное и токсическое значение).</w:t>
      </w:r>
    </w:p>
    <w:p w:rsidR="009F0327" w:rsidRPr="00B00932" w:rsidRDefault="009F0327" w:rsidP="009F0327">
      <w:pPr>
        <w:pStyle w:val="a"/>
      </w:pPr>
      <w:r w:rsidRPr="00B00932">
        <w:t>Характер действия лекарственных средств.</w:t>
      </w:r>
    </w:p>
    <w:p w:rsidR="009F0327" w:rsidRPr="00B00932" w:rsidRDefault="009F0327" w:rsidP="009F0327">
      <w:pPr>
        <w:pStyle w:val="a"/>
      </w:pPr>
      <w:r w:rsidRPr="00B00932">
        <w:t>Антидепрессанты</w:t>
      </w:r>
    </w:p>
    <w:p w:rsidR="009F0327" w:rsidRPr="00B00932" w:rsidRDefault="009F0327" w:rsidP="009F0327">
      <w:pPr>
        <w:pStyle w:val="a"/>
      </w:pPr>
      <w:r w:rsidRPr="00B00932">
        <w:t>Эффекты действия лекарственных веще</w:t>
      </w:r>
      <w:proofErr w:type="gramStart"/>
      <w:r w:rsidRPr="00B00932">
        <w:t>ств пр</w:t>
      </w:r>
      <w:proofErr w:type="gramEnd"/>
      <w:r w:rsidRPr="00B00932">
        <w:t>и повторном введении их в организм.</w:t>
      </w:r>
    </w:p>
    <w:p w:rsidR="009F0327" w:rsidRPr="00B00932" w:rsidRDefault="009F0327" w:rsidP="009F0327">
      <w:pPr>
        <w:pStyle w:val="a"/>
      </w:pPr>
      <w:r w:rsidRPr="00B00932">
        <w:t>Мягкие лекарственные средства.</w:t>
      </w:r>
    </w:p>
    <w:p w:rsidR="009F0327" w:rsidRPr="00B00932" w:rsidRDefault="009F0327" w:rsidP="009F0327">
      <w:pPr>
        <w:pStyle w:val="a"/>
      </w:pPr>
      <w:r w:rsidRPr="00B00932">
        <w:t xml:space="preserve">Твердые </w:t>
      </w:r>
      <w:proofErr w:type="spellStart"/>
      <w:r w:rsidRPr="00B00932">
        <w:t>декарственные</w:t>
      </w:r>
      <w:proofErr w:type="spellEnd"/>
      <w:r w:rsidRPr="00B00932">
        <w:t xml:space="preserve"> формы.</w:t>
      </w:r>
    </w:p>
    <w:p w:rsidR="009F0327" w:rsidRPr="00B00932" w:rsidRDefault="009F0327" w:rsidP="009F0327">
      <w:pPr>
        <w:pStyle w:val="a"/>
      </w:pPr>
      <w:r w:rsidRPr="00B00932">
        <w:t xml:space="preserve">Виды </w:t>
      </w:r>
      <w:proofErr w:type="spellStart"/>
      <w:r w:rsidRPr="00B00932">
        <w:t>синергизмов</w:t>
      </w:r>
      <w:proofErr w:type="spellEnd"/>
      <w:r w:rsidRPr="00B00932">
        <w:t>. Приведите примеры</w:t>
      </w:r>
    </w:p>
    <w:p w:rsidR="009F0327" w:rsidRPr="00B00932" w:rsidRDefault="009F0327" w:rsidP="009F0327">
      <w:pPr>
        <w:pStyle w:val="a"/>
      </w:pPr>
      <w:r w:rsidRPr="00B00932">
        <w:t xml:space="preserve">Виды антагонизмов. Приведите примеры </w:t>
      </w:r>
    </w:p>
    <w:p w:rsidR="009F0327" w:rsidRPr="00B00932" w:rsidRDefault="009F0327" w:rsidP="009F0327">
      <w:pPr>
        <w:pStyle w:val="a"/>
      </w:pPr>
      <w:r w:rsidRPr="00B00932">
        <w:t>Виды побочного действия лекарственных веществ.</w:t>
      </w:r>
    </w:p>
    <w:p w:rsidR="009F0327" w:rsidRPr="00B00932" w:rsidRDefault="009F0327" w:rsidP="009F0327">
      <w:pPr>
        <w:pStyle w:val="a"/>
      </w:pPr>
      <w:r w:rsidRPr="00B00932">
        <w:t>Лекарственная аллергия. Меры предупреждения и помощи.</w:t>
      </w:r>
    </w:p>
    <w:p w:rsidR="009F0327" w:rsidRPr="00B00932" w:rsidRDefault="009F0327" w:rsidP="009F0327">
      <w:pPr>
        <w:pStyle w:val="a"/>
      </w:pPr>
      <w:r w:rsidRPr="00B00932">
        <w:t>Основные принципы терапии острых отравлений фармакологическими веществами.</w:t>
      </w:r>
    </w:p>
    <w:p w:rsidR="009F0327" w:rsidRPr="00B00932" w:rsidRDefault="009F0327" w:rsidP="009F0327">
      <w:pPr>
        <w:pStyle w:val="a"/>
      </w:pPr>
      <w:r w:rsidRPr="00E04C80">
        <w:t xml:space="preserve">Принципы лечения отравления </w:t>
      </w:r>
      <w:proofErr w:type="spellStart"/>
      <w:r w:rsidRPr="00E04C80">
        <w:t>фосфороорганическими</w:t>
      </w:r>
      <w:proofErr w:type="spellEnd"/>
      <w:r w:rsidRPr="00E04C80">
        <w:t xml:space="preserve"> соединениями.</w:t>
      </w:r>
    </w:p>
    <w:p w:rsidR="009F0327" w:rsidRPr="00B00932" w:rsidRDefault="009F0327" w:rsidP="009F0327">
      <w:pPr>
        <w:pStyle w:val="a"/>
      </w:pPr>
      <w:r w:rsidRPr="00B00932">
        <w:t>Принципы лечения отравления сердечными гликозидами.</w:t>
      </w:r>
    </w:p>
    <w:p w:rsidR="009F0327" w:rsidRPr="00792F42" w:rsidRDefault="009F0327" w:rsidP="009F0327">
      <w:pPr>
        <w:pStyle w:val="a"/>
      </w:pPr>
      <w:r w:rsidRPr="00B00932">
        <w:lastRenderedPageBreak/>
        <w:t xml:space="preserve">Понятия: лекарственное вещество, средство, препарат, форма. Виды лекарственного сырья. </w:t>
      </w:r>
    </w:p>
    <w:p w:rsidR="009F0327" w:rsidRDefault="009F0327" w:rsidP="009F0327">
      <w:pPr>
        <w:pStyle w:val="a"/>
        <w:numPr>
          <w:ilvl w:val="0"/>
          <w:numId w:val="1"/>
        </w:numPr>
      </w:pPr>
    </w:p>
    <w:p w:rsidR="009F0327" w:rsidRPr="00B00932" w:rsidRDefault="009F0327" w:rsidP="009F0327">
      <w:pPr>
        <w:pStyle w:val="a"/>
      </w:pPr>
      <w:r w:rsidRPr="00B00932">
        <w:t>Средства, понижающие секрецию желез желудка (блокаторы Н-2-рецепторов, ингибиторы протонной помпы).</w:t>
      </w:r>
    </w:p>
    <w:p w:rsidR="009F0327" w:rsidRPr="00B00932" w:rsidRDefault="009F0327" w:rsidP="009F0327">
      <w:pPr>
        <w:pStyle w:val="a"/>
      </w:pPr>
      <w:proofErr w:type="spellStart"/>
      <w:r w:rsidRPr="00B00932">
        <w:t>Местноанестезирующие</w:t>
      </w:r>
      <w:proofErr w:type="spellEnd"/>
      <w:r w:rsidRPr="00B00932">
        <w:t xml:space="preserve"> средства.</w:t>
      </w:r>
    </w:p>
    <w:p w:rsidR="009F0327" w:rsidRPr="00B00932" w:rsidRDefault="009F0327" w:rsidP="009F0327">
      <w:pPr>
        <w:pStyle w:val="a"/>
      </w:pPr>
      <w:r w:rsidRPr="00B00932">
        <w:t>Антихолинэстеразные средства.</w:t>
      </w:r>
    </w:p>
    <w:p w:rsidR="009F0327" w:rsidRPr="00B00932" w:rsidRDefault="009F0327" w:rsidP="009F0327">
      <w:pPr>
        <w:pStyle w:val="a"/>
      </w:pPr>
      <w:r w:rsidRPr="00B00932">
        <w:t>М – холиномиметические средства.</w:t>
      </w:r>
    </w:p>
    <w:p w:rsidR="009F0327" w:rsidRPr="00B00932" w:rsidRDefault="009F0327" w:rsidP="009F0327">
      <w:pPr>
        <w:pStyle w:val="a"/>
      </w:pPr>
      <w:r w:rsidRPr="00B00932">
        <w:t xml:space="preserve">М – </w:t>
      </w:r>
      <w:proofErr w:type="spellStart"/>
      <w:r w:rsidRPr="00B00932">
        <w:t>холиноблокирующие</w:t>
      </w:r>
      <w:proofErr w:type="spellEnd"/>
      <w:r w:rsidRPr="00B00932">
        <w:t xml:space="preserve"> средства.</w:t>
      </w:r>
    </w:p>
    <w:p w:rsidR="009F0327" w:rsidRPr="00B00932" w:rsidRDefault="009F0327" w:rsidP="009F0327">
      <w:pPr>
        <w:pStyle w:val="a"/>
      </w:pPr>
      <w:r w:rsidRPr="00B00932">
        <w:t xml:space="preserve">Н – </w:t>
      </w:r>
      <w:proofErr w:type="spellStart"/>
      <w:r w:rsidRPr="00B00932">
        <w:t>холиноблокирующие</w:t>
      </w:r>
      <w:proofErr w:type="spellEnd"/>
      <w:r w:rsidRPr="00B00932">
        <w:t xml:space="preserve"> средства (ганглиоблокирующие средства).</w:t>
      </w:r>
    </w:p>
    <w:p w:rsidR="009F0327" w:rsidRPr="00B00932" w:rsidRDefault="009F0327" w:rsidP="009F0327">
      <w:pPr>
        <w:pStyle w:val="a"/>
      </w:pPr>
      <w:r w:rsidRPr="00B00932">
        <w:t xml:space="preserve">Н – </w:t>
      </w:r>
      <w:proofErr w:type="spellStart"/>
      <w:r w:rsidRPr="00B00932">
        <w:t>холиноблокирующие</w:t>
      </w:r>
      <w:proofErr w:type="spellEnd"/>
      <w:r w:rsidRPr="00B00932">
        <w:t xml:space="preserve"> средства (курареподобные средства).</w:t>
      </w:r>
    </w:p>
    <w:p w:rsidR="009F0327" w:rsidRPr="00B00932" w:rsidRDefault="009F0327" w:rsidP="009F0327">
      <w:pPr>
        <w:pStyle w:val="a"/>
      </w:pPr>
      <w:r w:rsidRPr="00B00932">
        <w:t>Альф</w:t>
      </w:r>
      <w:proofErr w:type="gramStart"/>
      <w:r w:rsidRPr="00B00932">
        <w:t>а-</w:t>
      </w:r>
      <w:proofErr w:type="gramEnd"/>
      <w:r w:rsidRPr="00B00932">
        <w:t xml:space="preserve"> и бета- адреномиметические и симпатомиметические средства.</w:t>
      </w:r>
    </w:p>
    <w:p w:rsidR="009F0327" w:rsidRPr="00B00932" w:rsidRDefault="009F0327" w:rsidP="009F0327">
      <w:pPr>
        <w:pStyle w:val="a"/>
      </w:pPr>
      <w:r w:rsidRPr="00B00932">
        <w:t>Альфа-</w:t>
      </w:r>
      <w:proofErr w:type="spellStart"/>
      <w:r w:rsidRPr="00B00932">
        <w:t>адреноблокирующие</w:t>
      </w:r>
      <w:proofErr w:type="spellEnd"/>
      <w:r w:rsidRPr="00B00932">
        <w:t xml:space="preserve"> и симпатолитические средства.</w:t>
      </w:r>
    </w:p>
    <w:p w:rsidR="009F0327" w:rsidRPr="00B00932" w:rsidRDefault="009F0327" w:rsidP="009F0327">
      <w:pPr>
        <w:pStyle w:val="a"/>
      </w:pPr>
      <w:r w:rsidRPr="00B00932">
        <w:t>Бета-</w:t>
      </w:r>
      <w:proofErr w:type="spellStart"/>
      <w:r w:rsidRPr="00B00932">
        <w:t>адреноблокирующие</w:t>
      </w:r>
      <w:proofErr w:type="spellEnd"/>
      <w:r w:rsidRPr="00B00932">
        <w:t xml:space="preserve"> средства.</w:t>
      </w:r>
    </w:p>
    <w:p w:rsidR="009F0327" w:rsidRPr="00B00932" w:rsidRDefault="009F0327" w:rsidP="009F0327">
      <w:pPr>
        <w:pStyle w:val="a"/>
      </w:pPr>
      <w:r w:rsidRPr="00B00932">
        <w:t>Ненаркотические анальгетики.</w:t>
      </w:r>
    </w:p>
    <w:p w:rsidR="009F0327" w:rsidRPr="00B00932" w:rsidRDefault="009F0327" w:rsidP="009F0327">
      <w:pPr>
        <w:pStyle w:val="a"/>
      </w:pPr>
      <w:r w:rsidRPr="00B00932">
        <w:t>Спирт этиловый.</w:t>
      </w:r>
    </w:p>
    <w:p w:rsidR="009F0327" w:rsidRPr="00B00932" w:rsidRDefault="009F0327" w:rsidP="009F0327">
      <w:pPr>
        <w:pStyle w:val="a"/>
      </w:pPr>
      <w:r w:rsidRPr="00B00932">
        <w:t>Гипотензивные средства.</w:t>
      </w:r>
    </w:p>
    <w:p w:rsidR="009F0327" w:rsidRPr="00E86196" w:rsidRDefault="009F0327" w:rsidP="009F0327">
      <w:pPr>
        <w:pStyle w:val="a"/>
      </w:pPr>
      <w:r w:rsidRPr="00E86196">
        <w:t>Наркотические анальгетики.</w:t>
      </w:r>
    </w:p>
    <w:p w:rsidR="009F0327" w:rsidRPr="00E86196" w:rsidRDefault="009F0327" w:rsidP="009F0327">
      <w:pPr>
        <w:pStyle w:val="a"/>
      </w:pPr>
      <w:r w:rsidRPr="00E86196">
        <w:t>Ненаркотические анальгетики</w:t>
      </w:r>
    </w:p>
    <w:p w:rsidR="009F0327" w:rsidRPr="00E86196" w:rsidRDefault="009F0327" w:rsidP="009F0327">
      <w:pPr>
        <w:pStyle w:val="a"/>
      </w:pPr>
      <w:r w:rsidRPr="00E86196">
        <w:t>Нестероидные противовоспалительные средства.</w:t>
      </w:r>
    </w:p>
    <w:p w:rsidR="009F0327" w:rsidRPr="00E86196" w:rsidRDefault="009F0327" w:rsidP="009F0327">
      <w:pPr>
        <w:pStyle w:val="a"/>
      </w:pPr>
      <w:r w:rsidRPr="00E86196">
        <w:t>Противоэпилептические средства.</w:t>
      </w:r>
    </w:p>
    <w:p w:rsidR="009F0327" w:rsidRPr="00E86196" w:rsidRDefault="009F0327" w:rsidP="009F0327">
      <w:pPr>
        <w:pStyle w:val="a"/>
        <w:rPr>
          <w:rFonts w:asciiTheme="minorHAnsi" w:hAnsiTheme="minorHAnsi" w:cstheme="minorBidi"/>
          <w:sz w:val="22"/>
          <w:szCs w:val="22"/>
        </w:rPr>
      </w:pPr>
      <w:r>
        <w:t>Противоэпилептические</w:t>
      </w:r>
      <w:r w:rsidRPr="00E04C80">
        <w:t xml:space="preserve"> средства.</w:t>
      </w:r>
    </w:p>
    <w:p w:rsidR="009F0327" w:rsidRPr="00E86196" w:rsidRDefault="009F0327" w:rsidP="009F0327">
      <w:pPr>
        <w:pStyle w:val="a"/>
      </w:pPr>
      <w:r w:rsidRPr="00E86196">
        <w:t>Антипсихотические средства (нейролептики).</w:t>
      </w:r>
    </w:p>
    <w:p w:rsidR="009F0327" w:rsidRPr="00E86196" w:rsidRDefault="009F0327" w:rsidP="009F0327">
      <w:pPr>
        <w:pStyle w:val="a"/>
      </w:pPr>
      <w:proofErr w:type="spellStart"/>
      <w:r w:rsidRPr="00E86196">
        <w:t>Анксиолитики</w:t>
      </w:r>
      <w:proofErr w:type="spellEnd"/>
      <w:r w:rsidRPr="00E86196">
        <w:t xml:space="preserve"> (транквилизаторы).</w:t>
      </w:r>
    </w:p>
    <w:p w:rsidR="009F0327" w:rsidRPr="00E86196" w:rsidRDefault="009F0327" w:rsidP="009F0327">
      <w:pPr>
        <w:pStyle w:val="a"/>
      </w:pPr>
      <w:r w:rsidRPr="00E86196">
        <w:t>Седативные средства.</w:t>
      </w:r>
    </w:p>
    <w:p w:rsidR="009F0327" w:rsidRPr="00E86196" w:rsidRDefault="009F0327" w:rsidP="009F0327">
      <w:pPr>
        <w:pStyle w:val="a"/>
      </w:pPr>
      <w:r w:rsidRPr="00E86196">
        <w:t>Психостимулирующие средства.</w:t>
      </w:r>
    </w:p>
    <w:p w:rsidR="009F0327" w:rsidRPr="00E86196" w:rsidRDefault="009F0327" w:rsidP="009F0327">
      <w:pPr>
        <w:pStyle w:val="a"/>
      </w:pPr>
      <w:r w:rsidRPr="00E86196">
        <w:t>Антидепрессанты.</w:t>
      </w:r>
    </w:p>
    <w:p w:rsidR="009F0327" w:rsidRPr="00E86196" w:rsidRDefault="009F0327" w:rsidP="009F0327">
      <w:pPr>
        <w:pStyle w:val="a"/>
      </w:pPr>
      <w:r w:rsidRPr="00E86196">
        <w:t>Аналептики</w:t>
      </w:r>
    </w:p>
    <w:p w:rsidR="009F0327" w:rsidRPr="00E86196" w:rsidRDefault="009F0327" w:rsidP="009F0327">
      <w:pPr>
        <w:pStyle w:val="a"/>
      </w:pPr>
      <w:proofErr w:type="spellStart"/>
      <w:r w:rsidRPr="00E86196">
        <w:t>Ноотропные</w:t>
      </w:r>
      <w:proofErr w:type="spellEnd"/>
      <w:r w:rsidRPr="00E86196">
        <w:t xml:space="preserve"> средства.</w:t>
      </w:r>
    </w:p>
    <w:p w:rsidR="009F0327" w:rsidRPr="00E86196" w:rsidRDefault="009F0327" w:rsidP="009F0327">
      <w:pPr>
        <w:pStyle w:val="a"/>
      </w:pPr>
      <w:proofErr w:type="spellStart"/>
      <w:r w:rsidRPr="00E86196">
        <w:t>Кардиотонические</w:t>
      </w:r>
      <w:proofErr w:type="spellEnd"/>
      <w:r w:rsidRPr="00E86196">
        <w:t xml:space="preserve"> средства.</w:t>
      </w:r>
    </w:p>
    <w:p w:rsidR="009F0327" w:rsidRPr="00E86196" w:rsidRDefault="009F0327" w:rsidP="009F0327">
      <w:pPr>
        <w:pStyle w:val="a"/>
      </w:pPr>
      <w:r w:rsidRPr="00E86196">
        <w:t xml:space="preserve">Средства, применяемые при недостаточности коронарного кровообращения. </w:t>
      </w:r>
    </w:p>
    <w:p w:rsidR="009F0327" w:rsidRPr="00E86196" w:rsidRDefault="009F0327" w:rsidP="009F0327">
      <w:pPr>
        <w:pStyle w:val="a"/>
      </w:pPr>
      <w:r w:rsidRPr="00E86196">
        <w:t>Нестероидные противовоспалительные средства.</w:t>
      </w:r>
    </w:p>
    <w:p w:rsidR="009F0327" w:rsidRPr="00E86196" w:rsidRDefault="009F0327" w:rsidP="009F0327">
      <w:pPr>
        <w:pStyle w:val="a"/>
      </w:pPr>
      <w:proofErr w:type="spellStart"/>
      <w:r w:rsidRPr="00E86196">
        <w:t>Гиполипидемические</w:t>
      </w:r>
      <w:proofErr w:type="spellEnd"/>
      <w:r w:rsidRPr="00E86196">
        <w:t xml:space="preserve"> средства.</w:t>
      </w:r>
    </w:p>
    <w:p w:rsidR="009F0327" w:rsidRPr="00E86196" w:rsidRDefault="009F0327" w:rsidP="009F0327">
      <w:pPr>
        <w:pStyle w:val="a"/>
      </w:pPr>
      <w:proofErr w:type="spellStart"/>
      <w:r w:rsidRPr="00E86196">
        <w:t>Нейротропные</w:t>
      </w:r>
      <w:proofErr w:type="spellEnd"/>
      <w:r w:rsidRPr="00E86196">
        <w:t xml:space="preserve"> гипотензивные средства центрального действия.</w:t>
      </w:r>
    </w:p>
    <w:p w:rsidR="009F0327" w:rsidRPr="00E86196" w:rsidRDefault="009F0327" w:rsidP="009F0327">
      <w:pPr>
        <w:pStyle w:val="a"/>
      </w:pPr>
      <w:r w:rsidRPr="00E86196">
        <w:t xml:space="preserve">Гипотензивные средства, влияющие на ренин – </w:t>
      </w:r>
      <w:proofErr w:type="spellStart"/>
      <w:r w:rsidRPr="00E86196">
        <w:t>ангиотензиновую</w:t>
      </w:r>
      <w:proofErr w:type="spellEnd"/>
      <w:r w:rsidRPr="00E86196">
        <w:t xml:space="preserve"> систему. Ингибиторы АПФ.</w:t>
      </w:r>
    </w:p>
    <w:p w:rsidR="009F0327" w:rsidRPr="00E86196" w:rsidRDefault="009F0327" w:rsidP="009F0327">
      <w:pPr>
        <w:pStyle w:val="a"/>
      </w:pPr>
      <w:r w:rsidRPr="00E86196">
        <w:t xml:space="preserve">Гипотензивные средства, влияющие на ренин – </w:t>
      </w:r>
      <w:proofErr w:type="spellStart"/>
      <w:r w:rsidRPr="00E86196">
        <w:t>ангиотензиновую</w:t>
      </w:r>
      <w:proofErr w:type="spellEnd"/>
      <w:r w:rsidRPr="00E86196">
        <w:t xml:space="preserve"> систему. Блокаторы рецепторов к ангитензину-1.</w:t>
      </w:r>
    </w:p>
    <w:p w:rsidR="009F0327" w:rsidRPr="00E86196" w:rsidRDefault="009F0327" w:rsidP="009F0327">
      <w:pPr>
        <w:pStyle w:val="a"/>
      </w:pPr>
      <w:r w:rsidRPr="00E86196">
        <w:t xml:space="preserve">Гипотензивные средства </w:t>
      </w:r>
      <w:proofErr w:type="spellStart"/>
      <w:r w:rsidRPr="00E86196">
        <w:t>миотропного</w:t>
      </w:r>
      <w:proofErr w:type="spellEnd"/>
      <w:r w:rsidRPr="00E86196">
        <w:t xml:space="preserve"> действия.</w:t>
      </w:r>
    </w:p>
    <w:p w:rsidR="009F0327" w:rsidRPr="00E86196" w:rsidRDefault="009F0327" w:rsidP="009F0327">
      <w:pPr>
        <w:pStyle w:val="a"/>
      </w:pPr>
      <w:r w:rsidRPr="00E86196">
        <w:t>Мочегонные средства (антагонисты альдостерона и ингибиторы карбоангидразы).</w:t>
      </w:r>
    </w:p>
    <w:p w:rsidR="009F0327" w:rsidRPr="00E86196" w:rsidRDefault="009F0327" w:rsidP="009F0327">
      <w:pPr>
        <w:pStyle w:val="a"/>
      </w:pPr>
      <w:r w:rsidRPr="00E86196">
        <w:t>Диуретики петлевые и осмотические.</w:t>
      </w:r>
    </w:p>
    <w:p w:rsidR="009F0327" w:rsidRPr="00E86196" w:rsidRDefault="009F0327" w:rsidP="009F0327">
      <w:pPr>
        <w:pStyle w:val="a"/>
      </w:pPr>
      <w:r w:rsidRPr="00E86196">
        <w:t>Диуретики (</w:t>
      </w:r>
      <w:proofErr w:type="spellStart"/>
      <w:r w:rsidRPr="00E86196">
        <w:t>тиазидовые</w:t>
      </w:r>
      <w:proofErr w:type="spellEnd"/>
      <w:r w:rsidRPr="00E86196">
        <w:t xml:space="preserve"> и </w:t>
      </w:r>
      <w:proofErr w:type="spellStart"/>
      <w:r w:rsidRPr="00E86196">
        <w:t>тиазидоподобные</w:t>
      </w:r>
      <w:proofErr w:type="spellEnd"/>
      <w:r w:rsidRPr="00E86196">
        <w:t>).</w:t>
      </w:r>
    </w:p>
    <w:p w:rsidR="009F0327" w:rsidRPr="00E86196" w:rsidRDefault="009F0327" w:rsidP="009F0327">
      <w:pPr>
        <w:pStyle w:val="a"/>
      </w:pPr>
      <w:r w:rsidRPr="00E86196">
        <w:t>Противокашлевые средства.</w:t>
      </w:r>
    </w:p>
    <w:p w:rsidR="009F0327" w:rsidRPr="00E86196" w:rsidRDefault="009F0327" w:rsidP="009F0327">
      <w:pPr>
        <w:pStyle w:val="a"/>
      </w:pPr>
      <w:r w:rsidRPr="00E86196">
        <w:t xml:space="preserve">Отхаркивающие средства. </w:t>
      </w:r>
      <w:proofErr w:type="spellStart"/>
      <w:r w:rsidRPr="00E86196">
        <w:t>Муколитические</w:t>
      </w:r>
      <w:proofErr w:type="spellEnd"/>
      <w:r w:rsidRPr="00E86196">
        <w:t xml:space="preserve"> средства.</w:t>
      </w:r>
    </w:p>
    <w:p w:rsidR="009F0327" w:rsidRPr="00E86196" w:rsidRDefault="009F0327" w:rsidP="009F0327">
      <w:pPr>
        <w:pStyle w:val="a"/>
      </w:pPr>
      <w:r w:rsidRPr="00E86196">
        <w:t xml:space="preserve">Средства, применяемые при </w:t>
      </w:r>
      <w:proofErr w:type="spellStart"/>
      <w:r w:rsidRPr="00E86196">
        <w:t>бронхоспазмах</w:t>
      </w:r>
      <w:proofErr w:type="spellEnd"/>
      <w:r w:rsidRPr="00E86196">
        <w:t>.</w:t>
      </w:r>
    </w:p>
    <w:p w:rsidR="009F0327" w:rsidRPr="00E86196" w:rsidRDefault="009F0327" w:rsidP="009F0327">
      <w:pPr>
        <w:pStyle w:val="a"/>
      </w:pPr>
      <w:r w:rsidRPr="00E86196">
        <w:t>Средства, влияющие на аппетит.</w:t>
      </w:r>
    </w:p>
    <w:p w:rsidR="009F0327" w:rsidRPr="008C0723" w:rsidRDefault="009F0327" w:rsidP="009F0327">
      <w:pPr>
        <w:pStyle w:val="a"/>
      </w:pPr>
      <w:r w:rsidRPr="00E86196">
        <w:t>Средства, понижающие секрецию желез желудка (блокаторы Н-2-рецепторы, ингибиторы протонной помпы).</w:t>
      </w:r>
    </w:p>
    <w:p w:rsidR="009F0327" w:rsidRDefault="009F0327" w:rsidP="009F0327">
      <w:pPr>
        <w:pStyle w:val="a"/>
        <w:numPr>
          <w:ilvl w:val="0"/>
          <w:numId w:val="1"/>
        </w:numPr>
      </w:pPr>
    </w:p>
    <w:p w:rsidR="009F0327" w:rsidRPr="00527A02" w:rsidRDefault="009F0327" w:rsidP="009F0327">
      <w:pPr>
        <w:pStyle w:val="a"/>
      </w:pPr>
      <w:r w:rsidRPr="00527A02">
        <w:t>Водорастворимые витамины</w:t>
      </w:r>
    </w:p>
    <w:p w:rsidR="009F0327" w:rsidRPr="00527A02" w:rsidRDefault="009F0327" w:rsidP="009F0327">
      <w:pPr>
        <w:pStyle w:val="a"/>
      </w:pPr>
      <w:proofErr w:type="spellStart"/>
      <w:r w:rsidRPr="00527A02">
        <w:t>Антацидные</w:t>
      </w:r>
      <w:proofErr w:type="spellEnd"/>
      <w:r w:rsidRPr="00527A02">
        <w:t xml:space="preserve"> средства</w:t>
      </w:r>
    </w:p>
    <w:p w:rsidR="009F0327" w:rsidRPr="00527A02" w:rsidRDefault="009F0327" w:rsidP="009F0327">
      <w:pPr>
        <w:pStyle w:val="a"/>
      </w:pPr>
      <w:proofErr w:type="spellStart"/>
      <w:r w:rsidRPr="00527A02">
        <w:lastRenderedPageBreak/>
        <w:t>Гастропротекторы</w:t>
      </w:r>
      <w:proofErr w:type="spellEnd"/>
    </w:p>
    <w:p w:rsidR="009F0327" w:rsidRPr="00527A02" w:rsidRDefault="009F0327" w:rsidP="009F0327">
      <w:pPr>
        <w:pStyle w:val="a"/>
      </w:pPr>
      <w:r w:rsidRPr="00527A02">
        <w:t>Антисептические средства (хлорсодержащие)</w:t>
      </w:r>
    </w:p>
    <w:p w:rsidR="009F0327" w:rsidRPr="00527A02" w:rsidRDefault="009F0327" w:rsidP="009F0327">
      <w:pPr>
        <w:pStyle w:val="a"/>
      </w:pPr>
      <w:r w:rsidRPr="00527A02">
        <w:t>Антипротозойные средства</w:t>
      </w:r>
    </w:p>
    <w:p w:rsidR="009F0327" w:rsidRPr="00527A02" w:rsidRDefault="009F0327" w:rsidP="009F0327">
      <w:pPr>
        <w:pStyle w:val="a"/>
      </w:pPr>
      <w:r w:rsidRPr="00527A02">
        <w:t>Противовирусные средства</w:t>
      </w:r>
    </w:p>
    <w:p w:rsidR="009F0327" w:rsidRPr="00527A02" w:rsidRDefault="009F0327" w:rsidP="009F0327">
      <w:pPr>
        <w:pStyle w:val="a"/>
      </w:pPr>
      <w:r w:rsidRPr="00527A02">
        <w:t>Противоглистные средства</w:t>
      </w:r>
    </w:p>
    <w:p w:rsidR="009F0327" w:rsidRPr="00527A02" w:rsidRDefault="009F0327" w:rsidP="009F0327">
      <w:pPr>
        <w:pStyle w:val="a"/>
      </w:pPr>
      <w:r w:rsidRPr="00527A02">
        <w:t>Рвотные и противорвотные средства</w:t>
      </w:r>
    </w:p>
    <w:p w:rsidR="009F0327" w:rsidRPr="00527A02" w:rsidRDefault="009F0327" w:rsidP="009F0327">
      <w:pPr>
        <w:pStyle w:val="a"/>
      </w:pPr>
      <w:r w:rsidRPr="00527A02">
        <w:t>Желчегонные средства</w:t>
      </w:r>
    </w:p>
    <w:p w:rsidR="009F0327" w:rsidRPr="00527A02" w:rsidRDefault="009F0327" w:rsidP="009F0327">
      <w:pPr>
        <w:pStyle w:val="a"/>
      </w:pPr>
      <w:r w:rsidRPr="00527A02">
        <w:t>Слабительные средства</w:t>
      </w:r>
    </w:p>
    <w:p w:rsidR="009F0327" w:rsidRPr="00527A02" w:rsidRDefault="009F0327" w:rsidP="009F0327">
      <w:pPr>
        <w:pStyle w:val="a"/>
      </w:pPr>
      <w:r w:rsidRPr="00527A02">
        <w:t xml:space="preserve">Средства, стимулирующие </w:t>
      </w:r>
      <w:proofErr w:type="spellStart"/>
      <w:r w:rsidRPr="00527A02">
        <w:t>эритр</w:t>
      </w:r>
      <w:proofErr w:type="gramStart"/>
      <w:r w:rsidRPr="00527A02">
        <w:t>о</w:t>
      </w:r>
      <w:proofErr w:type="spellEnd"/>
      <w:r w:rsidRPr="00527A02">
        <w:t>-</w:t>
      </w:r>
      <w:proofErr w:type="gramEnd"/>
      <w:r w:rsidRPr="00527A02">
        <w:t xml:space="preserve"> и </w:t>
      </w:r>
      <w:proofErr w:type="spellStart"/>
      <w:r w:rsidRPr="00527A02">
        <w:t>лейкопоэз</w:t>
      </w:r>
      <w:proofErr w:type="spellEnd"/>
    </w:p>
    <w:p w:rsidR="009F0327" w:rsidRPr="00527A02" w:rsidRDefault="009F0327" w:rsidP="009F0327">
      <w:pPr>
        <w:pStyle w:val="a"/>
      </w:pPr>
      <w:r w:rsidRPr="00527A02">
        <w:t>Средства, влияющие на агрегацию тромбоцитов (</w:t>
      </w:r>
      <w:proofErr w:type="spellStart"/>
      <w:r w:rsidRPr="00527A02">
        <w:t>антиагреганты</w:t>
      </w:r>
      <w:proofErr w:type="spellEnd"/>
      <w:r w:rsidRPr="00527A02">
        <w:t>)</w:t>
      </w:r>
    </w:p>
    <w:p w:rsidR="009F0327" w:rsidRPr="008C0723" w:rsidRDefault="009F0327" w:rsidP="009F0327">
      <w:pPr>
        <w:pStyle w:val="a"/>
      </w:pPr>
      <w:r w:rsidRPr="008C0723">
        <w:t>Средства, понижающие свертывание крови (антикоагулянты)</w:t>
      </w:r>
    </w:p>
    <w:p w:rsidR="009F0327" w:rsidRPr="00527A02" w:rsidRDefault="009F0327" w:rsidP="009F0327">
      <w:pPr>
        <w:pStyle w:val="a"/>
      </w:pPr>
      <w:r w:rsidRPr="00527A02">
        <w:t>Средства, повышающие свертывание крови (коагулянты)</w:t>
      </w:r>
    </w:p>
    <w:p w:rsidR="009F0327" w:rsidRPr="00527A02" w:rsidRDefault="009F0327" w:rsidP="009F0327">
      <w:pPr>
        <w:pStyle w:val="a"/>
      </w:pPr>
      <w:r w:rsidRPr="00527A02">
        <w:t>Непрямые антикоагулянты</w:t>
      </w:r>
    </w:p>
    <w:p w:rsidR="009F0327" w:rsidRPr="00527A02" w:rsidRDefault="009F0327" w:rsidP="009F0327">
      <w:pPr>
        <w:pStyle w:val="a"/>
      </w:pPr>
      <w:r w:rsidRPr="00527A02">
        <w:t>Препараты гормонов передней доли гипофиза</w:t>
      </w:r>
    </w:p>
    <w:p w:rsidR="009F0327" w:rsidRPr="00527A02" w:rsidRDefault="009F0327" w:rsidP="009F0327">
      <w:pPr>
        <w:pStyle w:val="a"/>
      </w:pPr>
      <w:r w:rsidRPr="00527A02">
        <w:t>Препараты гормонов задней доли гипофиза</w:t>
      </w:r>
    </w:p>
    <w:p w:rsidR="009F0327" w:rsidRPr="00527A02" w:rsidRDefault="009F0327" w:rsidP="009F0327">
      <w:pPr>
        <w:pStyle w:val="a"/>
      </w:pPr>
      <w:r w:rsidRPr="00527A02">
        <w:t>Препараты железа</w:t>
      </w:r>
    </w:p>
    <w:p w:rsidR="009F0327" w:rsidRPr="00527A02" w:rsidRDefault="009F0327" w:rsidP="009F0327">
      <w:pPr>
        <w:pStyle w:val="a"/>
      </w:pPr>
      <w:proofErr w:type="spellStart"/>
      <w:r w:rsidRPr="00527A02">
        <w:t>Антитиреоидные</w:t>
      </w:r>
      <w:proofErr w:type="spellEnd"/>
      <w:r w:rsidRPr="00527A02">
        <w:t xml:space="preserve"> средства</w:t>
      </w:r>
    </w:p>
    <w:p w:rsidR="009F0327" w:rsidRPr="00527A02" w:rsidRDefault="009F0327" w:rsidP="009F0327">
      <w:pPr>
        <w:pStyle w:val="a"/>
      </w:pPr>
      <w:r w:rsidRPr="00527A02">
        <w:t>Препараты гормонов поджелудочной железы (инсулины и глюкагон)</w:t>
      </w:r>
    </w:p>
    <w:p w:rsidR="009F0327" w:rsidRPr="00527A02" w:rsidRDefault="009F0327" w:rsidP="009F0327">
      <w:pPr>
        <w:pStyle w:val="a"/>
      </w:pPr>
      <w:r w:rsidRPr="00527A02">
        <w:t>Синтетические противодиабетические средства</w:t>
      </w:r>
    </w:p>
    <w:p w:rsidR="009F0327" w:rsidRPr="00527A02" w:rsidRDefault="009F0327" w:rsidP="009F0327">
      <w:pPr>
        <w:pStyle w:val="a"/>
      </w:pPr>
      <w:r w:rsidRPr="00527A02">
        <w:t>Препараты глюкокортикоидных гормонов</w:t>
      </w:r>
    </w:p>
    <w:p w:rsidR="009F0327" w:rsidRPr="00527A02" w:rsidRDefault="009F0327" w:rsidP="009F0327">
      <w:pPr>
        <w:pStyle w:val="a"/>
      </w:pPr>
      <w:r w:rsidRPr="00527A02">
        <w:t>Механизм действия и фармакологические эффекты глюкокортикоидных гормонов</w:t>
      </w:r>
    </w:p>
    <w:p w:rsidR="009F0327" w:rsidRPr="00527A02" w:rsidRDefault="009F0327" w:rsidP="009F0327">
      <w:pPr>
        <w:pStyle w:val="a"/>
      </w:pPr>
      <w:r w:rsidRPr="00527A02">
        <w:t>Препараты минералокортикоидных гормонов</w:t>
      </w:r>
    </w:p>
    <w:p w:rsidR="009F0327" w:rsidRPr="00527A02" w:rsidRDefault="009F0327" w:rsidP="009F0327">
      <w:pPr>
        <w:pStyle w:val="a"/>
      </w:pPr>
      <w:r w:rsidRPr="00527A02">
        <w:t>Препараты гормонов женских половых желез. Лекарственные средства для контрацепции</w:t>
      </w:r>
    </w:p>
    <w:p w:rsidR="009F0327" w:rsidRPr="00527A02" w:rsidRDefault="009F0327" w:rsidP="009F0327">
      <w:pPr>
        <w:pStyle w:val="a"/>
      </w:pPr>
      <w:r w:rsidRPr="00527A02">
        <w:t>Препараты гормонов мужских половых желез и анаболические стероиды</w:t>
      </w:r>
    </w:p>
    <w:p w:rsidR="009F0327" w:rsidRPr="00527A02" w:rsidRDefault="009F0327" w:rsidP="009F0327">
      <w:pPr>
        <w:pStyle w:val="a"/>
      </w:pPr>
      <w:r w:rsidRPr="00527A02">
        <w:t xml:space="preserve">Лекарственные средства, влияющие на </w:t>
      </w:r>
      <w:proofErr w:type="spellStart"/>
      <w:r w:rsidRPr="00527A02">
        <w:t>миометрий</w:t>
      </w:r>
      <w:proofErr w:type="spellEnd"/>
    </w:p>
    <w:p w:rsidR="009F0327" w:rsidRPr="00527A02" w:rsidRDefault="009F0327" w:rsidP="009F0327">
      <w:pPr>
        <w:pStyle w:val="a"/>
      </w:pPr>
      <w:r w:rsidRPr="00527A02">
        <w:t>Препараты жирорастворимых витаминов</w:t>
      </w:r>
    </w:p>
    <w:p w:rsidR="009F0327" w:rsidRPr="00527A02" w:rsidRDefault="009F0327" w:rsidP="009F0327">
      <w:pPr>
        <w:pStyle w:val="a"/>
      </w:pPr>
      <w:r w:rsidRPr="00527A02">
        <w:t>Симпатомиметики</w:t>
      </w:r>
    </w:p>
    <w:p w:rsidR="009F0327" w:rsidRPr="00527A02" w:rsidRDefault="009F0327" w:rsidP="009F0327">
      <w:pPr>
        <w:pStyle w:val="a"/>
      </w:pPr>
      <w:r w:rsidRPr="00527A02">
        <w:t>Блокаторы Н1-гистаминовых рецепторов</w:t>
      </w:r>
    </w:p>
    <w:p w:rsidR="009F0327" w:rsidRPr="00527A02" w:rsidRDefault="009F0327" w:rsidP="009F0327">
      <w:pPr>
        <w:pStyle w:val="a"/>
      </w:pPr>
      <w:r w:rsidRPr="00527A02">
        <w:t>Принципы антибиотикотерапии</w:t>
      </w:r>
    </w:p>
    <w:p w:rsidR="009F0327" w:rsidRPr="00527A02" w:rsidRDefault="009F0327" w:rsidP="009F0327">
      <w:pPr>
        <w:pStyle w:val="a"/>
      </w:pPr>
      <w:r w:rsidRPr="00527A02">
        <w:t>Бета-</w:t>
      </w:r>
      <w:proofErr w:type="spellStart"/>
      <w:r w:rsidRPr="00527A02">
        <w:t>лактамные</w:t>
      </w:r>
      <w:proofErr w:type="spellEnd"/>
      <w:r w:rsidRPr="00527A02">
        <w:t xml:space="preserve"> антибиотики (пенициллины)</w:t>
      </w:r>
    </w:p>
    <w:p w:rsidR="009F0327" w:rsidRPr="00527A02" w:rsidRDefault="009F0327" w:rsidP="009F0327">
      <w:pPr>
        <w:pStyle w:val="a"/>
      </w:pPr>
      <w:r w:rsidRPr="00527A02">
        <w:t>Бета-</w:t>
      </w:r>
      <w:proofErr w:type="spellStart"/>
      <w:r w:rsidRPr="00527A02">
        <w:t>лактамные</w:t>
      </w:r>
      <w:proofErr w:type="spellEnd"/>
      <w:r w:rsidRPr="00527A02">
        <w:t xml:space="preserve"> антибиотики (цефалоспорины и </w:t>
      </w:r>
      <w:proofErr w:type="spellStart"/>
      <w:r w:rsidRPr="00527A02">
        <w:t>карбапенемы</w:t>
      </w:r>
      <w:proofErr w:type="spellEnd"/>
      <w:r w:rsidRPr="00527A02">
        <w:t>)</w:t>
      </w:r>
    </w:p>
    <w:p w:rsidR="009F0327" w:rsidRPr="00527A02" w:rsidRDefault="009F0327" w:rsidP="009F0327">
      <w:pPr>
        <w:pStyle w:val="a"/>
      </w:pPr>
      <w:r w:rsidRPr="00527A02">
        <w:t xml:space="preserve">Антибиотики групп тетрациклина, </w:t>
      </w:r>
      <w:proofErr w:type="spellStart"/>
      <w:r w:rsidRPr="00527A02">
        <w:t>хлорамфеникола</w:t>
      </w:r>
      <w:proofErr w:type="spellEnd"/>
    </w:p>
    <w:p w:rsidR="009F0327" w:rsidRPr="00527A02" w:rsidRDefault="009F0327" w:rsidP="009F0327">
      <w:pPr>
        <w:pStyle w:val="a"/>
      </w:pPr>
      <w:r w:rsidRPr="00527A02">
        <w:t xml:space="preserve">Антибиотики </w:t>
      </w:r>
      <w:proofErr w:type="spellStart"/>
      <w:r w:rsidRPr="00527A02">
        <w:t>макролиды</w:t>
      </w:r>
      <w:proofErr w:type="spellEnd"/>
    </w:p>
    <w:p w:rsidR="009F0327" w:rsidRPr="00527A02" w:rsidRDefault="009F0327" w:rsidP="009F0327">
      <w:pPr>
        <w:pStyle w:val="a"/>
      </w:pPr>
      <w:r w:rsidRPr="00527A02">
        <w:t xml:space="preserve">Антибиотики </w:t>
      </w:r>
      <w:proofErr w:type="spellStart"/>
      <w:r w:rsidRPr="00527A02">
        <w:t>аминогликозиды</w:t>
      </w:r>
      <w:proofErr w:type="spellEnd"/>
    </w:p>
    <w:p w:rsidR="009F0327" w:rsidRPr="00527A02" w:rsidRDefault="009F0327" w:rsidP="009F0327">
      <w:pPr>
        <w:pStyle w:val="a"/>
      </w:pPr>
      <w:r w:rsidRPr="00527A02">
        <w:t>Побочные эффекты антибиотиков</w:t>
      </w:r>
    </w:p>
    <w:p w:rsidR="009F0327" w:rsidRPr="00527A02" w:rsidRDefault="009F0327" w:rsidP="009F0327">
      <w:pPr>
        <w:pStyle w:val="a"/>
      </w:pPr>
      <w:r w:rsidRPr="00527A02">
        <w:t>Сульфаниламидные препараты</w:t>
      </w:r>
    </w:p>
    <w:p w:rsidR="009F0327" w:rsidRPr="00527A02" w:rsidRDefault="009F0327" w:rsidP="009F0327">
      <w:pPr>
        <w:pStyle w:val="a"/>
      </w:pPr>
      <w:r w:rsidRPr="00527A02">
        <w:t>Синтетические противомикробные средства (</w:t>
      </w:r>
      <w:proofErr w:type="spellStart"/>
      <w:r w:rsidRPr="00527A02">
        <w:t>хинолоны</w:t>
      </w:r>
      <w:proofErr w:type="spellEnd"/>
      <w:r w:rsidRPr="00527A02">
        <w:t xml:space="preserve">, </w:t>
      </w:r>
      <w:proofErr w:type="spellStart"/>
      <w:r w:rsidRPr="00527A02">
        <w:t>нитрофураны</w:t>
      </w:r>
      <w:proofErr w:type="spellEnd"/>
      <w:r w:rsidRPr="00527A02">
        <w:t xml:space="preserve">, </w:t>
      </w:r>
      <w:proofErr w:type="spellStart"/>
      <w:r w:rsidRPr="00527A02">
        <w:t>нитроимидазолы</w:t>
      </w:r>
      <w:proofErr w:type="spellEnd"/>
      <w:r w:rsidRPr="00527A02">
        <w:t>)</w:t>
      </w:r>
    </w:p>
    <w:p w:rsidR="009F0327" w:rsidRPr="00527A02" w:rsidRDefault="009F0327" w:rsidP="009F0327">
      <w:pPr>
        <w:pStyle w:val="a"/>
      </w:pPr>
      <w:r w:rsidRPr="00527A02">
        <w:t>Противотуберкулезные средства</w:t>
      </w:r>
    </w:p>
    <w:p w:rsidR="009F0327" w:rsidRPr="00527A02" w:rsidRDefault="009F0327" w:rsidP="009F0327">
      <w:pPr>
        <w:pStyle w:val="a"/>
      </w:pPr>
      <w:r w:rsidRPr="00527A02">
        <w:t>Противогрибковые средства</w:t>
      </w:r>
    </w:p>
    <w:p w:rsidR="009F0327" w:rsidRPr="009F0327" w:rsidRDefault="009F0327" w:rsidP="009F032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F0327" w:rsidRPr="009F0327" w:rsidSect="009F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3D6E"/>
    <w:multiLevelType w:val="multilevel"/>
    <w:tmpl w:val="8F7E5E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a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27"/>
    <w:rsid w:val="00423915"/>
    <w:rsid w:val="009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F0327"/>
    <w:pPr>
      <w:numPr>
        <w:ilvl w:val="1"/>
        <w:numId w:val="1"/>
      </w:numPr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F0327"/>
    <w:pPr>
      <w:numPr>
        <w:ilvl w:val="1"/>
        <w:numId w:val="1"/>
      </w:numPr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mi-me.nnov@outlook.com</dc:creator>
  <cp:lastModifiedBy>mi-me.nnov@outlook.com</cp:lastModifiedBy>
  <cp:revision>1</cp:revision>
  <dcterms:created xsi:type="dcterms:W3CDTF">2023-11-13T10:25:00Z</dcterms:created>
  <dcterms:modified xsi:type="dcterms:W3CDTF">2023-11-13T10:27:00Z</dcterms:modified>
</cp:coreProperties>
</file>